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15"/>
      </w:tblGrid>
      <w:tr w:rsidR="006F7045" w:rsidRPr="00B475DD" w14:paraId="46AADAA3" w14:textId="77777777" w:rsidTr="002A1E8F">
        <w:trPr>
          <w:trHeight w:val="450"/>
        </w:trPr>
        <w:sdt>
          <w:sdtPr>
            <w:rPr>
              <w:rFonts w:ascii="Arial" w:hAnsi="Arial" w:cs="Arial"/>
              <w:b/>
              <w:sz w:val="24"/>
              <w:szCs w:val="24"/>
            </w:rPr>
            <w:id w:val="-1149132845"/>
            <w:placeholder>
              <w:docPart w:val="2635C6010E094AE4A599FF18D71FA640"/>
            </w:placeholder>
            <w:date>
              <w:dateFormat w:val="MMMM d, yyyy"/>
              <w:lid w:val="en-US"/>
              <w:storeMappedDataAs w:val="dateTime"/>
              <w:calendar w:val="gregorian"/>
            </w:date>
          </w:sdtPr>
          <w:sdtEndPr/>
          <w:sdtContent>
            <w:tc>
              <w:tcPr>
                <w:tcW w:w="10715" w:type="dxa"/>
                <w:tcBorders>
                  <w:top w:val="nil"/>
                  <w:left w:val="nil"/>
                  <w:bottom w:val="nil"/>
                  <w:right w:val="nil"/>
                </w:tcBorders>
                <w:shd w:val="clear" w:color="auto" w:fill="auto"/>
              </w:tcPr>
              <w:p w14:paraId="549A8345" w14:textId="4AEFF77E" w:rsidR="006F7045" w:rsidRPr="00D613F1" w:rsidRDefault="00450C4C" w:rsidP="00450C4C">
                <w:pPr>
                  <w:jc w:val="center"/>
                  <w:rPr>
                    <w:rFonts w:ascii="Arial" w:hAnsi="Arial" w:cs="Arial"/>
                    <w:b/>
                    <w:sz w:val="24"/>
                    <w:szCs w:val="24"/>
                  </w:rPr>
                </w:pPr>
                <w:r>
                  <w:rPr>
                    <w:rFonts w:ascii="Arial" w:hAnsi="Arial" w:cs="Arial"/>
                    <w:b/>
                    <w:sz w:val="24"/>
                    <w:szCs w:val="24"/>
                  </w:rPr>
                  <w:t>Health</w:t>
                </w:r>
                <w:r w:rsidR="0046781B">
                  <w:rPr>
                    <w:rFonts w:ascii="Arial" w:hAnsi="Arial" w:cs="Arial"/>
                    <w:b/>
                    <w:sz w:val="24"/>
                    <w:szCs w:val="24"/>
                  </w:rPr>
                  <w:t xml:space="preserve"> Policy, Systems, and Technologies</w:t>
                </w:r>
                <w:r>
                  <w:rPr>
                    <w:rFonts w:ascii="Arial" w:hAnsi="Arial" w:cs="Arial"/>
                    <w:b/>
                    <w:sz w:val="24"/>
                    <w:szCs w:val="24"/>
                  </w:rPr>
                  <w:t xml:space="preserve"> for Improving Population Health</w:t>
                </w:r>
              </w:p>
            </w:tc>
          </w:sdtContent>
        </w:sdt>
      </w:tr>
      <w:tr w:rsidR="00C838F0" w:rsidRPr="00B475DD" w14:paraId="465D32B2" w14:textId="77777777" w:rsidTr="00003935">
        <w:tc>
          <w:tcPr>
            <w:tcW w:w="10715" w:type="dxa"/>
            <w:tcBorders>
              <w:top w:val="nil"/>
              <w:left w:val="nil"/>
              <w:bottom w:val="nil"/>
              <w:right w:val="nil"/>
            </w:tcBorders>
            <w:shd w:val="clear" w:color="auto" w:fill="auto"/>
          </w:tcPr>
          <w:p w14:paraId="239280A0" w14:textId="5273994C" w:rsidR="001B1057" w:rsidRPr="00D613F1" w:rsidRDefault="000A4FC8" w:rsidP="000A4FC8">
            <w:pPr>
              <w:spacing w:after="120"/>
              <w:jc w:val="center"/>
              <w:rPr>
                <w:rFonts w:ascii="Arial" w:hAnsi="Arial" w:cs="Arial"/>
                <w:b/>
                <w:sz w:val="24"/>
                <w:szCs w:val="24"/>
              </w:rPr>
            </w:pPr>
            <w:sdt>
              <w:sdtPr>
                <w:rPr>
                  <w:rFonts w:ascii="Arial" w:hAnsi="Arial" w:cs="Arial"/>
                  <w:b/>
                  <w:sz w:val="24"/>
                  <w:szCs w:val="24"/>
                </w:rPr>
                <w:id w:val="1667438089"/>
                <w:placeholder>
                  <w:docPart w:val="2E38D8A1D29F4CEB8842CAAFA139F7F5"/>
                </w:placeholder>
                <w:date>
                  <w:dateFormat w:val="MMMM d, yyyy"/>
                  <w:lid w:val="en-US"/>
                  <w:storeMappedDataAs w:val="dateTime"/>
                  <w:calendar w:val="gregorian"/>
                </w:date>
              </w:sdtPr>
              <w:sdtEndPr/>
              <w:sdtContent>
                <w:r w:rsidR="00450C4C">
                  <w:rPr>
                    <w:rFonts w:ascii="Arial" w:hAnsi="Arial" w:cs="Arial"/>
                    <w:b/>
                    <w:sz w:val="24"/>
                    <w:szCs w:val="24"/>
                  </w:rPr>
                  <w:t xml:space="preserve">NGR </w:t>
                </w:r>
                <w:r>
                  <w:rPr>
                    <w:rFonts w:ascii="Arial" w:hAnsi="Arial" w:cs="Arial"/>
                    <w:b/>
                    <w:sz w:val="24"/>
                    <w:szCs w:val="24"/>
                  </w:rPr>
                  <w:t>7874</w:t>
                </w:r>
                <w:r w:rsidR="00242889">
                  <w:rPr>
                    <w:rFonts w:ascii="Arial" w:hAnsi="Arial" w:cs="Arial"/>
                    <w:b/>
                    <w:sz w:val="24"/>
                    <w:szCs w:val="24"/>
                  </w:rPr>
                  <w:t>.050</w:t>
                </w:r>
              </w:sdtContent>
            </w:sdt>
            <w:r w:rsidR="00D613F1" w:rsidRPr="00D613F1">
              <w:rPr>
                <w:rFonts w:ascii="Arial" w:hAnsi="Arial" w:cs="Arial"/>
                <w:b/>
                <w:sz w:val="24"/>
                <w:szCs w:val="24"/>
              </w:rPr>
              <w:t xml:space="preserve"> </w:t>
            </w:r>
          </w:p>
        </w:tc>
      </w:tr>
      <w:tr w:rsidR="006F7045" w:rsidRPr="00B475DD" w14:paraId="32422D5B" w14:textId="77777777" w:rsidTr="00003935">
        <w:tc>
          <w:tcPr>
            <w:tcW w:w="10715" w:type="dxa"/>
            <w:tcBorders>
              <w:top w:val="nil"/>
              <w:left w:val="nil"/>
              <w:bottom w:val="nil"/>
              <w:right w:val="nil"/>
            </w:tcBorders>
            <w:shd w:val="clear" w:color="auto" w:fill="auto"/>
          </w:tcPr>
          <w:sdt>
            <w:sdtPr>
              <w:rPr>
                <w:rFonts w:ascii="Arial" w:hAnsi="Arial" w:cs="Arial"/>
                <w:color w:val="808080"/>
                <w:szCs w:val="20"/>
              </w:rPr>
              <w:id w:val="162957787"/>
              <w:placeholder>
                <w:docPart w:val="170E88B3E1D6480A8CB562F48F69C336"/>
              </w:placeholder>
            </w:sdtPr>
            <w:sdtEndPr/>
            <w:sdtContent>
              <w:p w14:paraId="69B7F43C" w14:textId="2EB4AD1B" w:rsidR="008E3E89" w:rsidRPr="00242889" w:rsidRDefault="00242889" w:rsidP="008E3E89">
                <w:pPr>
                  <w:spacing w:after="120"/>
                  <w:jc w:val="center"/>
                  <w:rPr>
                    <w:rFonts w:ascii="Arial" w:hAnsi="Arial" w:cs="Arial"/>
                    <w:b/>
                    <w:color w:val="808080"/>
                    <w:sz w:val="22"/>
                  </w:rPr>
                </w:pPr>
                <w:r>
                  <w:rPr>
                    <w:rFonts w:ascii="Arial" w:hAnsi="Arial" w:cs="Arial"/>
                    <w:b/>
                    <w:color w:val="808080"/>
                    <w:sz w:val="22"/>
                  </w:rPr>
                  <w:t>SUM</w:t>
                </w:r>
                <w:r w:rsidRPr="00242889">
                  <w:rPr>
                    <w:rFonts w:ascii="Arial" w:hAnsi="Arial" w:cs="Arial"/>
                    <w:b/>
                    <w:color w:val="808080"/>
                    <w:sz w:val="22"/>
                  </w:rPr>
                  <w:t>MER 2017</w:t>
                </w:r>
              </w:p>
              <w:p w14:paraId="006EB5D4" w14:textId="5121903E" w:rsidR="006F7045" w:rsidRPr="00DF2963" w:rsidRDefault="000A4FC8" w:rsidP="008E3E89">
                <w:pPr>
                  <w:spacing w:after="120"/>
                  <w:jc w:val="center"/>
                  <w:rPr>
                    <w:rFonts w:ascii="Arial" w:hAnsi="Arial" w:cs="Arial"/>
                    <w:szCs w:val="20"/>
                  </w:rPr>
                </w:pPr>
              </w:p>
            </w:sdtContent>
          </w:sdt>
        </w:tc>
      </w:tr>
    </w:tbl>
    <w:p w14:paraId="2FD2BD66" w14:textId="77777777" w:rsidR="002633EC" w:rsidRDefault="002633EC" w:rsidP="005A17C6">
      <w:pPr>
        <w:pStyle w:val="Label"/>
        <w:jc w:val="right"/>
        <w:rPr>
          <w:rFonts w:ascii="Arial" w:hAnsi="Arial" w:cs="Arial"/>
        </w:rPr>
        <w:sectPr w:rsidR="002633EC" w:rsidSect="00007CBD">
          <w:headerReference w:type="even" r:id="rId9"/>
          <w:headerReference w:type="default" r:id="rId10"/>
          <w:footerReference w:type="even" r:id="rId11"/>
          <w:footerReference w:type="default" r:id="rId12"/>
          <w:pgSz w:w="12240" w:h="15840"/>
          <w:pgMar w:top="1440" w:right="864" w:bottom="1440" w:left="864" w:header="720" w:footer="720" w:gutter="0"/>
          <w:cols w:space="720"/>
          <w:docGrid w:linePitch="360"/>
        </w:sectPr>
      </w:pPr>
    </w:p>
    <w:tbl>
      <w:tblPr>
        <w:tblW w:w="1071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3060"/>
        <w:gridCol w:w="1620"/>
        <w:gridCol w:w="4055"/>
      </w:tblGrid>
      <w:tr w:rsidR="006F7045" w:rsidRPr="008B6CA9" w14:paraId="08A35ACD" w14:textId="77777777" w:rsidTr="00003935">
        <w:tc>
          <w:tcPr>
            <w:tcW w:w="1980" w:type="dxa"/>
            <w:tcBorders>
              <w:top w:val="nil"/>
              <w:left w:val="nil"/>
              <w:bottom w:val="nil"/>
              <w:right w:val="nil"/>
            </w:tcBorders>
            <w:shd w:val="clear" w:color="auto" w:fill="F2F2F2" w:themeFill="background1" w:themeFillShade="F2"/>
          </w:tcPr>
          <w:p w14:paraId="42B8C005" w14:textId="77777777" w:rsidR="006F7045" w:rsidRPr="008B6CA9" w:rsidRDefault="006F7045" w:rsidP="005A17C6">
            <w:pPr>
              <w:pStyle w:val="Label"/>
              <w:jc w:val="right"/>
              <w:rPr>
                <w:rFonts w:ascii="Arial" w:hAnsi="Arial" w:cs="Arial"/>
                <w:szCs w:val="20"/>
              </w:rPr>
            </w:pPr>
            <w:r w:rsidRPr="008B6CA9">
              <w:rPr>
                <w:rFonts w:ascii="Arial" w:hAnsi="Arial" w:cs="Arial"/>
                <w:szCs w:val="20"/>
              </w:rPr>
              <w:lastRenderedPageBreak/>
              <w:t>Beginning Date:</w:t>
            </w:r>
          </w:p>
        </w:tc>
        <w:sdt>
          <w:sdtPr>
            <w:rPr>
              <w:rFonts w:ascii="Arial" w:hAnsi="Arial" w:cs="Arial"/>
              <w:szCs w:val="20"/>
            </w:rPr>
            <w:id w:val="98426398"/>
            <w:placeholder>
              <w:docPart w:val="D87938BEC1CB4887916DACA6E6CF2613"/>
            </w:placeholder>
            <w:date w:fullDate="2017-05-15T00:00:00Z">
              <w:dateFormat w:val="MMMM d, yyyy"/>
              <w:lid w:val="en-US"/>
              <w:storeMappedDataAs w:val="dateTime"/>
              <w:calendar w:val="gregorian"/>
            </w:date>
          </w:sdtPr>
          <w:sdtEndPr/>
          <w:sdtContent>
            <w:tc>
              <w:tcPr>
                <w:tcW w:w="3060" w:type="dxa"/>
                <w:tcBorders>
                  <w:top w:val="nil"/>
                  <w:left w:val="nil"/>
                  <w:bottom w:val="nil"/>
                  <w:right w:val="nil"/>
                </w:tcBorders>
              </w:tcPr>
              <w:p w14:paraId="44AB465D" w14:textId="2FEA7705" w:rsidR="006F7045" w:rsidRPr="008B6CA9" w:rsidRDefault="00242889" w:rsidP="00242889">
                <w:pPr>
                  <w:pStyle w:val="Label"/>
                  <w:rPr>
                    <w:rFonts w:ascii="Arial" w:hAnsi="Arial" w:cs="Arial"/>
                    <w:szCs w:val="20"/>
                  </w:rPr>
                </w:pPr>
                <w:r>
                  <w:rPr>
                    <w:rFonts w:ascii="Arial" w:hAnsi="Arial" w:cs="Arial"/>
                    <w:szCs w:val="20"/>
                  </w:rPr>
                  <w:t>May 15, 2017</w:t>
                </w:r>
              </w:p>
            </w:tc>
          </w:sdtContent>
        </w:sdt>
        <w:tc>
          <w:tcPr>
            <w:tcW w:w="1620" w:type="dxa"/>
            <w:tcBorders>
              <w:top w:val="nil"/>
              <w:left w:val="nil"/>
              <w:bottom w:val="nil"/>
              <w:right w:val="nil"/>
            </w:tcBorders>
            <w:shd w:val="clear" w:color="auto" w:fill="F2F2F2" w:themeFill="background1" w:themeFillShade="F2"/>
          </w:tcPr>
          <w:p w14:paraId="79B724F7" w14:textId="77777777" w:rsidR="006F7045" w:rsidRPr="008B6CA9" w:rsidRDefault="008B4602" w:rsidP="005A17C6">
            <w:pPr>
              <w:pStyle w:val="Label"/>
              <w:jc w:val="right"/>
              <w:rPr>
                <w:rFonts w:ascii="Arial" w:hAnsi="Arial" w:cs="Arial"/>
                <w:szCs w:val="20"/>
              </w:rPr>
            </w:pPr>
            <w:r w:rsidRPr="008B6CA9">
              <w:rPr>
                <w:rFonts w:ascii="Arial" w:hAnsi="Arial" w:cs="Arial"/>
                <w:szCs w:val="20"/>
              </w:rPr>
              <w:t>End Date:</w:t>
            </w:r>
          </w:p>
        </w:tc>
        <w:sdt>
          <w:sdtPr>
            <w:rPr>
              <w:rFonts w:ascii="Arial" w:hAnsi="Arial" w:cs="Arial"/>
              <w:b/>
              <w:szCs w:val="20"/>
            </w:rPr>
            <w:id w:val="162957799"/>
            <w:placeholder>
              <w:docPart w:val="65CC2657836A4E2BB4BA03FBAA643CE8"/>
            </w:placeholder>
            <w:date w:fullDate="2017-07-21T00:00:00Z">
              <w:dateFormat w:val="MMMM d, yyyy"/>
              <w:lid w:val="en-US"/>
              <w:storeMappedDataAs w:val="dateTime"/>
              <w:calendar w:val="gregorian"/>
            </w:date>
          </w:sdtPr>
          <w:sdtEndPr/>
          <w:sdtContent>
            <w:tc>
              <w:tcPr>
                <w:tcW w:w="4055" w:type="dxa"/>
                <w:tcBorders>
                  <w:top w:val="nil"/>
                  <w:left w:val="nil"/>
                  <w:bottom w:val="nil"/>
                  <w:right w:val="nil"/>
                </w:tcBorders>
              </w:tcPr>
              <w:p w14:paraId="02120701" w14:textId="097DABEA" w:rsidR="006F7045" w:rsidRPr="008B6CA9" w:rsidRDefault="00242889" w:rsidP="00242889">
                <w:pPr>
                  <w:pStyle w:val="Details"/>
                  <w:rPr>
                    <w:rFonts w:ascii="Arial" w:hAnsi="Arial" w:cs="Arial"/>
                    <w:szCs w:val="20"/>
                  </w:rPr>
                </w:pPr>
                <w:r w:rsidRPr="00242889">
                  <w:rPr>
                    <w:rFonts w:ascii="Arial" w:hAnsi="Arial" w:cs="Arial"/>
                    <w:b/>
                    <w:szCs w:val="20"/>
                  </w:rPr>
                  <w:t>July 21, 2017</w:t>
                </w:r>
              </w:p>
            </w:tc>
          </w:sdtContent>
        </w:sdt>
      </w:tr>
    </w:tbl>
    <w:p w14:paraId="7DDF2F1B" w14:textId="77777777" w:rsidR="00C452EB" w:rsidRPr="008B6CA9" w:rsidRDefault="00C452EB" w:rsidP="005A17C6">
      <w:pPr>
        <w:pStyle w:val="Label"/>
        <w:jc w:val="right"/>
        <w:rPr>
          <w:rFonts w:ascii="Arial" w:hAnsi="Arial" w:cs="Arial"/>
          <w:szCs w:val="20"/>
        </w:rPr>
        <w:sectPr w:rsidR="00C452EB" w:rsidRPr="008B6CA9" w:rsidSect="002633EC">
          <w:type w:val="continuous"/>
          <w:pgSz w:w="12240" w:h="15840"/>
          <w:pgMar w:top="1440" w:right="864" w:bottom="1440" w:left="864" w:header="720" w:footer="720" w:gutter="0"/>
          <w:cols w:space="720"/>
          <w:formProt w:val="0"/>
          <w:docGrid w:linePitch="360"/>
        </w:sectPr>
      </w:pPr>
    </w:p>
    <w:tbl>
      <w:tblPr>
        <w:tblW w:w="1071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3060"/>
        <w:gridCol w:w="1620"/>
        <w:gridCol w:w="4055"/>
      </w:tblGrid>
      <w:tr w:rsidR="008B4602" w:rsidRPr="008B6CA9" w14:paraId="263D9421" w14:textId="77777777" w:rsidTr="00003935">
        <w:tc>
          <w:tcPr>
            <w:tcW w:w="1980" w:type="dxa"/>
            <w:tcBorders>
              <w:top w:val="nil"/>
              <w:left w:val="nil"/>
              <w:bottom w:val="nil"/>
              <w:right w:val="nil"/>
            </w:tcBorders>
            <w:shd w:val="clear" w:color="auto" w:fill="F2F2F2" w:themeFill="background1" w:themeFillShade="F2"/>
          </w:tcPr>
          <w:p w14:paraId="761F1E53" w14:textId="77777777" w:rsidR="008B4602" w:rsidRPr="008B6CA9" w:rsidRDefault="008B4602" w:rsidP="005A17C6">
            <w:pPr>
              <w:pStyle w:val="Label"/>
              <w:jc w:val="right"/>
              <w:rPr>
                <w:rFonts w:ascii="Arial" w:hAnsi="Arial" w:cs="Arial"/>
                <w:szCs w:val="20"/>
              </w:rPr>
            </w:pPr>
            <w:r w:rsidRPr="008B6CA9">
              <w:rPr>
                <w:rFonts w:ascii="Arial" w:hAnsi="Arial" w:cs="Arial"/>
                <w:szCs w:val="20"/>
              </w:rPr>
              <w:lastRenderedPageBreak/>
              <w:t>Pre-requisites:</w:t>
            </w:r>
          </w:p>
        </w:tc>
        <w:sdt>
          <w:sdtPr>
            <w:rPr>
              <w:rFonts w:ascii="Arial" w:hAnsi="Arial" w:cs="Arial"/>
              <w:szCs w:val="20"/>
            </w:rPr>
            <w:id w:val="1669364055"/>
            <w:placeholder>
              <w:docPart w:val="A7863BFEFA4C46499F68E39A3A85FE61"/>
            </w:placeholder>
            <w:date>
              <w:dateFormat w:val="MMMM d, yyyy"/>
              <w:lid w:val="en-US"/>
              <w:storeMappedDataAs w:val="dateTime"/>
              <w:calendar w:val="gregorian"/>
            </w:date>
          </w:sdtPr>
          <w:sdtEndPr/>
          <w:sdtContent>
            <w:tc>
              <w:tcPr>
                <w:tcW w:w="3060" w:type="dxa"/>
                <w:tcBorders>
                  <w:top w:val="nil"/>
                  <w:left w:val="nil"/>
                  <w:bottom w:val="nil"/>
                  <w:right w:val="nil"/>
                </w:tcBorders>
              </w:tcPr>
              <w:p w14:paraId="22DB4D11" w14:textId="77777777" w:rsidR="008B4602" w:rsidRPr="008B6CA9" w:rsidRDefault="00450C4C" w:rsidP="00450C4C">
                <w:pPr>
                  <w:pStyle w:val="Details"/>
                  <w:rPr>
                    <w:rFonts w:ascii="Arial" w:hAnsi="Arial" w:cs="Arial"/>
                    <w:szCs w:val="20"/>
                  </w:rPr>
                </w:pPr>
                <w:r>
                  <w:rPr>
                    <w:rFonts w:ascii="Arial" w:hAnsi="Arial" w:cs="Arial"/>
                    <w:szCs w:val="20"/>
                  </w:rPr>
                  <w:t>None</w:t>
                </w:r>
              </w:p>
            </w:tc>
          </w:sdtContent>
        </w:sdt>
        <w:tc>
          <w:tcPr>
            <w:tcW w:w="1620" w:type="dxa"/>
            <w:tcBorders>
              <w:top w:val="nil"/>
              <w:left w:val="nil"/>
              <w:bottom w:val="nil"/>
              <w:right w:val="nil"/>
            </w:tcBorders>
            <w:shd w:val="clear" w:color="auto" w:fill="F2F2F2" w:themeFill="background1" w:themeFillShade="F2"/>
          </w:tcPr>
          <w:p w14:paraId="522842D7" w14:textId="77777777" w:rsidR="008B4602" w:rsidRPr="008B6CA9" w:rsidRDefault="008B4602" w:rsidP="00E36700">
            <w:pPr>
              <w:pStyle w:val="Label"/>
              <w:jc w:val="right"/>
              <w:rPr>
                <w:rFonts w:ascii="Arial" w:hAnsi="Arial" w:cs="Arial"/>
                <w:szCs w:val="20"/>
              </w:rPr>
            </w:pPr>
            <w:r w:rsidRPr="008B6CA9">
              <w:rPr>
                <w:rFonts w:ascii="Arial" w:hAnsi="Arial" w:cs="Arial"/>
                <w:szCs w:val="20"/>
              </w:rPr>
              <w:t>Credit Hours:</w:t>
            </w:r>
          </w:p>
        </w:tc>
        <w:sdt>
          <w:sdtPr>
            <w:rPr>
              <w:rFonts w:ascii="Arial" w:hAnsi="Arial" w:cs="Arial"/>
              <w:szCs w:val="20"/>
            </w:rPr>
            <w:id w:val="-539278110"/>
            <w:placeholder>
              <w:docPart w:val="7818361DDCA64F76BB048C188C6893AF"/>
            </w:placeholder>
            <w:date>
              <w:dateFormat w:val="MMMM d, yyyy"/>
              <w:lid w:val="en-US"/>
              <w:storeMappedDataAs w:val="dateTime"/>
              <w:calendar w:val="gregorian"/>
            </w:date>
          </w:sdtPr>
          <w:sdtEndPr/>
          <w:sdtContent>
            <w:tc>
              <w:tcPr>
                <w:tcW w:w="4055" w:type="dxa"/>
                <w:tcBorders>
                  <w:top w:val="nil"/>
                  <w:left w:val="nil"/>
                  <w:bottom w:val="nil"/>
                  <w:right w:val="nil"/>
                </w:tcBorders>
              </w:tcPr>
              <w:p w14:paraId="6D991EC0" w14:textId="77777777" w:rsidR="008B4602" w:rsidRPr="008B6CA9" w:rsidRDefault="00450C4C" w:rsidP="00450C4C">
                <w:pPr>
                  <w:pStyle w:val="Details"/>
                  <w:rPr>
                    <w:rFonts w:ascii="Arial" w:hAnsi="Arial" w:cs="Arial"/>
                    <w:szCs w:val="20"/>
                  </w:rPr>
                </w:pPr>
                <w:r>
                  <w:rPr>
                    <w:rFonts w:ascii="Arial" w:hAnsi="Arial" w:cs="Arial"/>
                    <w:szCs w:val="20"/>
                  </w:rPr>
                  <w:t>Three (3) Credits</w:t>
                </w:r>
              </w:p>
            </w:tc>
          </w:sdtContent>
        </w:sdt>
      </w:tr>
      <w:tr w:rsidR="008B4602" w:rsidRPr="008B6CA9" w14:paraId="7A2FF0E2" w14:textId="77777777" w:rsidTr="00C452EB">
        <w:tc>
          <w:tcPr>
            <w:tcW w:w="1980" w:type="dxa"/>
            <w:tcBorders>
              <w:top w:val="nil"/>
              <w:left w:val="nil"/>
              <w:bottom w:val="nil"/>
              <w:right w:val="nil"/>
            </w:tcBorders>
            <w:shd w:val="clear" w:color="auto" w:fill="F2F2F2" w:themeFill="background1" w:themeFillShade="F2"/>
          </w:tcPr>
          <w:p w14:paraId="23686A84" w14:textId="77777777" w:rsidR="008B4602" w:rsidRPr="008B6CA9" w:rsidRDefault="008B4602" w:rsidP="005A17C6">
            <w:pPr>
              <w:pStyle w:val="Label"/>
              <w:jc w:val="right"/>
              <w:rPr>
                <w:rFonts w:ascii="Arial" w:hAnsi="Arial" w:cs="Arial"/>
                <w:b w:val="0"/>
                <w:szCs w:val="20"/>
              </w:rPr>
            </w:pPr>
          </w:p>
        </w:tc>
        <w:tc>
          <w:tcPr>
            <w:tcW w:w="3060" w:type="dxa"/>
            <w:tcBorders>
              <w:top w:val="nil"/>
              <w:left w:val="nil"/>
              <w:bottom w:val="nil"/>
              <w:right w:val="nil"/>
            </w:tcBorders>
          </w:tcPr>
          <w:p w14:paraId="77CB0A17" w14:textId="77777777" w:rsidR="008B4602" w:rsidRPr="008B6CA9" w:rsidRDefault="008B4602" w:rsidP="00675772">
            <w:pPr>
              <w:pStyle w:val="Details"/>
              <w:rPr>
                <w:rFonts w:ascii="Arial" w:hAnsi="Arial" w:cs="Arial"/>
                <w:szCs w:val="20"/>
              </w:rPr>
            </w:pPr>
          </w:p>
        </w:tc>
        <w:tc>
          <w:tcPr>
            <w:tcW w:w="1620" w:type="dxa"/>
            <w:tcBorders>
              <w:top w:val="nil"/>
              <w:left w:val="nil"/>
              <w:bottom w:val="nil"/>
              <w:right w:val="nil"/>
            </w:tcBorders>
            <w:shd w:val="clear" w:color="auto" w:fill="auto"/>
          </w:tcPr>
          <w:p w14:paraId="434F00C7" w14:textId="77777777" w:rsidR="008B4602" w:rsidRPr="008B6CA9" w:rsidRDefault="008B4602" w:rsidP="005A17C6">
            <w:pPr>
              <w:pStyle w:val="Label"/>
              <w:jc w:val="right"/>
              <w:rPr>
                <w:rFonts w:ascii="Arial" w:hAnsi="Arial" w:cs="Arial"/>
                <w:szCs w:val="20"/>
              </w:rPr>
            </w:pPr>
          </w:p>
        </w:tc>
        <w:tc>
          <w:tcPr>
            <w:tcW w:w="4055" w:type="dxa"/>
            <w:tcBorders>
              <w:top w:val="nil"/>
              <w:left w:val="nil"/>
              <w:bottom w:val="nil"/>
              <w:right w:val="nil"/>
            </w:tcBorders>
          </w:tcPr>
          <w:p w14:paraId="48DDA5D6" w14:textId="77777777" w:rsidR="008B4602" w:rsidRPr="008B6CA9" w:rsidRDefault="008B4602" w:rsidP="008B4602">
            <w:pPr>
              <w:pStyle w:val="Details"/>
              <w:rPr>
                <w:rFonts w:ascii="Arial" w:hAnsi="Arial" w:cs="Arial"/>
                <w:szCs w:val="20"/>
              </w:rPr>
            </w:pPr>
          </w:p>
        </w:tc>
      </w:tr>
    </w:tbl>
    <w:p w14:paraId="1C390EC2" w14:textId="77777777" w:rsidR="00C452EB" w:rsidRPr="008B6CA9" w:rsidRDefault="00C452EB" w:rsidP="00C452EB">
      <w:pPr>
        <w:pStyle w:val="Label"/>
        <w:jc w:val="right"/>
        <w:rPr>
          <w:rFonts w:ascii="Arial" w:hAnsi="Arial" w:cs="Arial"/>
          <w:szCs w:val="20"/>
        </w:rPr>
        <w:sectPr w:rsidR="00C452EB" w:rsidRPr="008B6CA9" w:rsidSect="002633EC">
          <w:type w:val="continuous"/>
          <w:pgSz w:w="12240" w:h="15840"/>
          <w:pgMar w:top="1440" w:right="864" w:bottom="1440" w:left="864" w:header="720" w:footer="720" w:gutter="0"/>
          <w:cols w:space="720"/>
          <w:docGrid w:linePitch="360"/>
        </w:sectPr>
      </w:pPr>
    </w:p>
    <w:tbl>
      <w:tblPr>
        <w:tblW w:w="1071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3060"/>
        <w:gridCol w:w="1620"/>
        <w:gridCol w:w="4055"/>
      </w:tblGrid>
      <w:tr w:rsidR="002633EC" w:rsidRPr="008B6CA9" w14:paraId="6AD1BE3B" w14:textId="77777777" w:rsidTr="00C452EB">
        <w:tc>
          <w:tcPr>
            <w:tcW w:w="1980" w:type="dxa"/>
            <w:tcBorders>
              <w:top w:val="nil"/>
              <w:left w:val="nil"/>
              <w:bottom w:val="nil"/>
              <w:right w:val="nil"/>
            </w:tcBorders>
            <w:shd w:val="pct5" w:color="auto" w:fill="auto"/>
          </w:tcPr>
          <w:p w14:paraId="53F7D74E" w14:textId="77777777" w:rsidR="002633EC" w:rsidRPr="008B6CA9" w:rsidRDefault="00C452EB" w:rsidP="00C452EB">
            <w:pPr>
              <w:pStyle w:val="Label"/>
              <w:jc w:val="right"/>
              <w:rPr>
                <w:rFonts w:ascii="Arial" w:hAnsi="Arial" w:cs="Arial"/>
                <w:szCs w:val="20"/>
              </w:rPr>
            </w:pPr>
            <w:r w:rsidRPr="008B6CA9">
              <w:rPr>
                <w:rFonts w:ascii="Arial" w:hAnsi="Arial" w:cs="Arial"/>
                <w:szCs w:val="20"/>
              </w:rPr>
              <w:lastRenderedPageBreak/>
              <w:t>Class Location:</w:t>
            </w:r>
          </w:p>
        </w:tc>
        <w:sdt>
          <w:sdtPr>
            <w:rPr>
              <w:rFonts w:ascii="Arial" w:hAnsi="Arial" w:cs="Arial"/>
              <w:szCs w:val="20"/>
            </w:rPr>
            <w:id w:val="96767438"/>
            <w:placeholder>
              <w:docPart w:val="27C6980A35554F1BAC15024EFEC75AE3"/>
            </w:placeholder>
          </w:sdtPr>
          <w:sdtEndPr/>
          <w:sdtContent>
            <w:tc>
              <w:tcPr>
                <w:tcW w:w="8735" w:type="dxa"/>
                <w:gridSpan w:val="3"/>
                <w:tcBorders>
                  <w:top w:val="nil"/>
                  <w:left w:val="nil"/>
                  <w:bottom w:val="nil"/>
                  <w:right w:val="nil"/>
                </w:tcBorders>
                <w:shd w:val="clear" w:color="auto" w:fill="auto"/>
              </w:tcPr>
              <w:p w14:paraId="660BB954" w14:textId="12F98438" w:rsidR="002633EC" w:rsidRPr="008B6CA9" w:rsidRDefault="00450C4C" w:rsidP="001D55B4">
                <w:pPr>
                  <w:pStyle w:val="Label"/>
                  <w:rPr>
                    <w:rFonts w:ascii="Arial" w:hAnsi="Arial" w:cs="Arial"/>
                    <w:szCs w:val="20"/>
                  </w:rPr>
                </w:pPr>
                <w:r>
                  <w:rPr>
                    <w:rFonts w:ascii="Arial" w:hAnsi="Arial" w:cs="Arial"/>
                    <w:szCs w:val="20"/>
                  </w:rPr>
                  <w:t>Canvas: http://my.usf.edu&gt;NGR</w:t>
                </w:r>
                <w:r w:rsidR="001D55B4">
                  <w:rPr>
                    <w:rFonts w:ascii="Arial" w:hAnsi="Arial" w:cs="Arial"/>
                    <w:szCs w:val="20"/>
                  </w:rPr>
                  <w:t>7874</w:t>
                </w:r>
              </w:p>
            </w:tc>
          </w:sdtContent>
        </w:sdt>
      </w:tr>
      <w:tr w:rsidR="000959CC" w:rsidRPr="008B6CA9" w14:paraId="24B9E42D" w14:textId="77777777" w:rsidTr="000959CC">
        <w:tc>
          <w:tcPr>
            <w:tcW w:w="10715" w:type="dxa"/>
            <w:gridSpan w:val="4"/>
            <w:tcBorders>
              <w:top w:val="nil"/>
              <w:left w:val="nil"/>
              <w:bottom w:val="nil"/>
              <w:right w:val="nil"/>
            </w:tcBorders>
            <w:shd w:val="clear" w:color="auto" w:fill="auto"/>
          </w:tcPr>
          <w:p w14:paraId="0B7BBACC" w14:textId="77777777" w:rsidR="000959CC" w:rsidRPr="008B6CA9" w:rsidRDefault="000959CC" w:rsidP="00C02A57">
            <w:pPr>
              <w:pStyle w:val="Label"/>
              <w:rPr>
                <w:rFonts w:ascii="Arial" w:hAnsi="Arial" w:cs="Arial"/>
                <w:szCs w:val="20"/>
              </w:rPr>
            </w:pPr>
          </w:p>
        </w:tc>
      </w:tr>
      <w:tr w:rsidR="008B4602" w:rsidRPr="008B6CA9" w14:paraId="05080D48" w14:textId="77777777" w:rsidTr="00003935">
        <w:tc>
          <w:tcPr>
            <w:tcW w:w="10715" w:type="dxa"/>
            <w:gridSpan w:val="4"/>
            <w:tcBorders>
              <w:top w:val="nil"/>
              <w:left w:val="nil"/>
              <w:bottom w:val="nil"/>
              <w:right w:val="nil"/>
            </w:tcBorders>
            <w:shd w:val="pct15" w:color="auto" w:fill="auto"/>
          </w:tcPr>
          <w:p w14:paraId="0A735171" w14:textId="77777777" w:rsidR="008B4602" w:rsidRPr="008B6CA9" w:rsidRDefault="008B4602" w:rsidP="00C02A57">
            <w:pPr>
              <w:pStyle w:val="Label"/>
              <w:rPr>
                <w:rFonts w:ascii="Arial" w:hAnsi="Arial" w:cs="Arial"/>
                <w:szCs w:val="20"/>
              </w:rPr>
            </w:pPr>
            <w:r w:rsidRPr="008B6CA9">
              <w:rPr>
                <w:rFonts w:ascii="Arial" w:hAnsi="Arial" w:cs="Arial"/>
                <w:szCs w:val="20"/>
              </w:rPr>
              <w:t>Faculty Contact Information:</w:t>
            </w:r>
          </w:p>
        </w:tc>
      </w:tr>
      <w:tr w:rsidR="008B4602" w:rsidRPr="008B6CA9" w14:paraId="49FFA1DE" w14:textId="77777777" w:rsidTr="00003935">
        <w:tc>
          <w:tcPr>
            <w:tcW w:w="1980" w:type="dxa"/>
            <w:tcBorders>
              <w:top w:val="nil"/>
              <w:left w:val="nil"/>
              <w:bottom w:val="nil"/>
              <w:right w:val="nil"/>
            </w:tcBorders>
            <w:shd w:val="clear" w:color="auto" w:fill="F2F2F2" w:themeFill="background1" w:themeFillShade="F2"/>
          </w:tcPr>
          <w:p w14:paraId="20F24399" w14:textId="77777777" w:rsidR="008B4602" w:rsidRPr="008B6CA9" w:rsidRDefault="008B4602" w:rsidP="005A17C6">
            <w:pPr>
              <w:pStyle w:val="Label"/>
              <w:jc w:val="right"/>
              <w:rPr>
                <w:rFonts w:ascii="Arial" w:hAnsi="Arial" w:cs="Arial"/>
                <w:szCs w:val="20"/>
              </w:rPr>
            </w:pPr>
            <w:r w:rsidRPr="008B6CA9">
              <w:rPr>
                <w:rFonts w:ascii="Arial" w:hAnsi="Arial" w:cs="Arial"/>
                <w:szCs w:val="20"/>
              </w:rPr>
              <w:t>Faculty Name:</w:t>
            </w:r>
          </w:p>
        </w:tc>
        <w:sdt>
          <w:sdtPr>
            <w:rPr>
              <w:rFonts w:ascii="Arial" w:hAnsi="Arial" w:cs="Arial"/>
              <w:szCs w:val="20"/>
            </w:rPr>
            <w:id w:val="96767435"/>
            <w:placeholder>
              <w:docPart w:val="8AB58282148B440393B5AE40073DD574"/>
            </w:placeholder>
          </w:sdtPr>
          <w:sdtEndPr/>
          <w:sdtContent>
            <w:tc>
              <w:tcPr>
                <w:tcW w:w="3060" w:type="dxa"/>
                <w:tcBorders>
                  <w:top w:val="nil"/>
                  <w:left w:val="nil"/>
                  <w:bottom w:val="nil"/>
                  <w:right w:val="nil"/>
                </w:tcBorders>
              </w:tcPr>
              <w:p w14:paraId="6CB2F259" w14:textId="77777777" w:rsidR="000D7334" w:rsidRDefault="00242889" w:rsidP="00242889">
                <w:pPr>
                  <w:pStyle w:val="Details"/>
                  <w:rPr>
                    <w:rFonts w:ascii="Arial" w:hAnsi="Arial" w:cs="Arial"/>
                    <w:szCs w:val="20"/>
                  </w:rPr>
                </w:pPr>
                <w:r>
                  <w:rPr>
                    <w:rFonts w:ascii="Arial" w:hAnsi="Arial" w:cs="Arial"/>
                    <w:szCs w:val="20"/>
                  </w:rPr>
                  <w:t>Joan Perl</w:t>
                </w:r>
                <w:r w:rsidR="007B2D0A">
                  <w:rPr>
                    <w:rFonts w:ascii="Arial" w:hAnsi="Arial" w:cs="Arial"/>
                    <w:szCs w:val="20"/>
                  </w:rPr>
                  <w:t xml:space="preserve"> MS, RN-BC</w:t>
                </w:r>
              </w:p>
              <w:p w14:paraId="09180027" w14:textId="7DA26159" w:rsidR="008B4602" w:rsidRPr="008B6CA9" w:rsidRDefault="008B4602" w:rsidP="00242889">
                <w:pPr>
                  <w:pStyle w:val="Details"/>
                  <w:rPr>
                    <w:rFonts w:ascii="Arial" w:hAnsi="Arial" w:cs="Arial"/>
                    <w:szCs w:val="20"/>
                  </w:rPr>
                </w:pPr>
              </w:p>
            </w:tc>
          </w:sdtContent>
        </w:sdt>
        <w:tc>
          <w:tcPr>
            <w:tcW w:w="1620" w:type="dxa"/>
            <w:tcBorders>
              <w:top w:val="nil"/>
              <w:left w:val="nil"/>
              <w:bottom w:val="nil"/>
              <w:right w:val="nil"/>
            </w:tcBorders>
            <w:shd w:val="clear" w:color="auto" w:fill="F2F2F2" w:themeFill="background1" w:themeFillShade="F2"/>
          </w:tcPr>
          <w:p w14:paraId="78CA9B27" w14:textId="77777777" w:rsidR="008B4602" w:rsidRPr="002D7CE4" w:rsidRDefault="008B4602" w:rsidP="005A17C6">
            <w:pPr>
              <w:pStyle w:val="Label"/>
              <w:jc w:val="right"/>
              <w:rPr>
                <w:rFonts w:ascii="Arial" w:hAnsi="Arial" w:cs="Arial"/>
                <w:szCs w:val="20"/>
              </w:rPr>
            </w:pPr>
            <w:r w:rsidRPr="002D7CE4">
              <w:rPr>
                <w:rFonts w:ascii="Arial" w:hAnsi="Arial" w:cs="Arial"/>
                <w:szCs w:val="20"/>
              </w:rPr>
              <w:t>Office Location:</w:t>
            </w:r>
          </w:p>
        </w:tc>
        <w:sdt>
          <w:sdtPr>
            <w:rPr>
              <w:rFonts w:ascii="Arial" w:hAnsi="Arial" w:cs="Arial"/>
              <w:szCs w:val="20"/>
            </w:rPr>
            <w:id w:val="98426248"/>
            <w:placeholder>
              <w:docPart w:val="AAFFAF380EF546899D339DFB204548F6"/>
            </w:placeholder>
          </w:sdtPr>
          <w:sdtEndPr/>
          <w:sdtContent>
            <w:tc>
              <w:tcPr>
                <w:tcW w:w="4055" w:type="dxa"/>
                <w:tcBorders>
                  <w:top w:val="nil"/>
                  <w:left w:val="nil"/>
                  <w:bottom w:val="nil"/>
                  <w:right w:val="nil"/>
                </w:tcBorders>
              </w:tcPr>
              <w:p w14:paraId="0FAF0FD9" w14:textId="7049673F" w:rsidR="008B4602" w:rsidRPr="008B6CA9" w:rsidRDefault="00450C4C" w:rsidP="00450C4C">
                <w:pPr>
                  <w:pStyle w:val="Details"/>
                  <w:rPr>
                    <w:rFonts w:ascii="Arial" w:hAnsi="Arial" w:cs="Arial"/>
                    <w:szCs w:val="20"/>
                  </w:rPr>
                </w:pPr>
                <w:r>
                  <w:rPr>
                    <w:rFonts w:ascii="Arial" w:hAnsi="Arial" w:cs="Arial"/>
                    <w:szCs w:val="20"/>
                  </w:rPr>
                  <w:t>MDN:</w:t>
                </w:r>
                <w:r w:rsidR="007B2D0A">
                  <w:rPr>
                    <w:rFonts w:ascii="Arial" w:hAnsi="Arial" w:cs="Arial"/>
                    <w:szCs w:val="20"/>
                  </w:rPr>
                  <w:t xml:space="preserve"> 1058</w:t>
                </w:r>
              </w:p>
            </w:tc>
          </w:sdtContent>
        </w:sdt>
      </w:tr>
      <w:tr w:rsidR="008B4602" w:rsidRPr="008B6CA9" w14:paraId="041BAFB5" w14:textId="77777777" w:rsidTr="00003935">
        <w:tc>
          <w:tcPr>
            <w:tcW w:w="1980" w:type="dxa"/>
            <w:tcBorders>
              <w:top w:val="nil"/>
              <w:left w:val="nil"/>
              <w:bottom w:val="nil"/>
              <w:right w:val="nil"/>
            </w:tcBorders>
            <w:shd w:val="clear" w:color="auto" w:fill="F2F2F2" w:themeFill="background1" w:themeFillShade="F2"/>
          </w:tcPr>
          <w:p w14:paraId="3C30A5FD" w14:textId="77777777" w:rsidR="00242889" w:rsidRDefault="00242889" w:rsidP="005A17C6">
            <w:pPr>
              <w:pStyle w:val="Label"/>
              <w:jc w:val="right"/>
              <w:rPr>
                <w:rFonts w:ascii="Arial" w:hAnsi="Arial" w:cs="Arial"/>
                <w:szCs w:val="20"/>
              </w:rPr>
            </w:pPr>
          </w:p>
          <w:p w14:paraId="6EF197AA" w14:textId="77777777" w:rsidR="008B4602" w:rsidRPr="008B6CA9" w:rsidRDefault="008B4602" w:rsidP="005A17C6">
            <w:pPr>
              <w:pStyle w:val="Label"/>
              <w:jc w:val="right"/>
              <w:rPr>
                <w:rFonts w:ascii="Arial" w:hAnsi="Arial" w:cs="Arial"/>
                <w:szCs w:val="20"/>
              </w:rPr>
            </w:pPr>
            <w:r w:rsidRPr="008B6CA9">
              <w:rPr>
                <w:rFonts w:ascii="Arial" w:hAnsi="Arial" w:cs="Arial"/>
                <w:szCs w:val="20"/>
              </w:rPr>
              <w:t>Office Hours:</w:t>
            </w:r>
          </w:p>
        </w:tc>
        <w:sdt>
          <w:sdtPr>
            <w:rPr>
              <w:rFonts w:ascii="Arial" w:hAnsi="Arial" w:cs="Arial"/>
              <w:szCs w:val="20"/>
            </w:rPr>
            <w:id w:val="96767436"/>
            <w:placeholder>
              <w:docPart w:val="BED2B8357C5B4CA8A324AA5B5D0B43E1"/>
            </w:placeholder>
          </w:sdtPr>
          <w:sdtEndPr/>
          <w:sdtContent>
            <w:tc>
              <w:tcPr>
                <w:tcW w:w="3060" w:type="dxa"/>
                <w:tcBorders>
                  <w:top w:val="nil"/>
                  <w:left w:val="nil"/>
                  <w:bottom w:val="nil"/>
                  <w:right w:val="nil"/>
                </w:tcBorders>
              </w:tcPr>
              <w:p w14:paraId="6D3E2480" w14:textId="77777777" w:rsidR="00242889" w:rsidRDefault="00242889" w:rsidP="00242889">
                <w:pPr>
                  <w:pStyle w:val="Details"/>
                  <w:rPr>
                    <w:rFonts w:ascii="Arial" w:hAnsi="Arial" w:cs="Arial"/>
                    <w:szCs w:val="20"/>
                  </w:rPr>
                </w:pPr>
              </w:p>
              <w:p w14:paraId="455442AD" w14:textId="040B2FAD" w:rsidR="008B4602" w:rsidRPr="008B6CA9" w:rsidRDefault="00242889" w:rsidP="00242889">
                <w:pPr>
                  <w:pStyle w:val="Details"/>
                  <w:rPr>
                    <w:rFonts w:ascii="Arial" w:hAnsi="Arial" w:cs="Arial"/>
                    <w:szCs w:val="20"/>
                  </w:rPr>
                </w:pPr>
                <w:r>
                  <w:rPr>
                    <w:rFonts w:ascii="Arial" w:hAnsi="Arial" w:cs="Arial"/>
                  </w:rPr>
                  <w:t>Office Hours are Monday</w:t>
                </w:r>
                <w:r w:rsidR="00450C4C" w:rsidRPr="0013510A">
                  <w:rPr>
                    <w:rFonts w:ascii="Arial" w:hAnsi="Arial" w:cs="Arial"/>
                  </w:rPr>
                  <w:t xml:space="preserve"> 12-2 pm and hours by appointment </w:t>
                </w:r>
              </w:p>
            </w:tc>
          </w:sdtContent>
        </w:sdt>
        <w:tc>
          <w:tcPr>
            <w:tcW w:w="1620" w:type="dxa"/>
            <w:tcBorders>
              <w:top w:val="nil"/>
              <w:left w:val="nil"/>
              <w:bottom w:val="nil"/>
              <w:right w:val="nil"/>
            </w:tcBorders>
            <w:shd w:val="clear" w:color="auto" w:fill="F2F2F2" w:themeFill="background1" w:themeFillShade="F2"/>
          </w:tcPr>
          <w:p w14:paraId="4C8ED2AB" w14:textId="77777777" w:rsidR="008B4602" w:rsidRPr="002D7CE4" w:rsidRDefault="008B4602" w:rsidP="0095031D">
            <w:pPr>
              <w:pStyle w:val="Label"/>
              <w:jc w:val="right"/>
              <w:rPr>
                <w:rFonts w:ascii="Arial" w:hAnsi="Arial" w:cs="Arial"/>
                <w:szCs w:val="20"/>
              </w:rPr>
            </w:pPr>
            <w:r w:rsidRPr="002D7CE4">
              <w:rPr>
                <w:rFonts w:ascii="Arial" w:hAnsi="Arial" w:cs="Arial"/>
                <w:szCs w:val="20"/>
              </w:rPr>
              <w:t>Virtual Office:</w:t>
            </w:r>
          </w:p>
        </w:tc>
        <w:sdt>
          <w:sdtPr>
            <w:rPr>
              <w:rFonts w:ascii="Arial" w:hAnsi="Arial" w:cs="Arial"/>
              <w:szCs w:val="20"/>
            </w:rPr>
            <w:id w:val="98426367"/>
            <w:placeholder>
              <w:docPart w:val="1EBA4DBD25F5454C8E488D03B25253DC"/>
            </w:placeholder>
          </w:sdtPr>
          <w:sdtEndPr/>
          <w:sdtContent>
            <w:tc>
              <w:tcPr>
                <w:tcW w:w="4055" w:type="dxa"/>
                <w:tcBorders>
                  <w:top w:val="nil"/>
                  <w:left w:val="nil"/>
                  <w:bottom w:val="nil"/>
                  <w:right w:val="nil"/>
                </w:tcBorders>
              </w:tcPr>
              <w:p w14:paraId="1E34D293" w14:textId="77777777" w:rsidR="00450C4C" w:rsidRDefault="00450C4C" w:rsidP="00450C4C">
                <w:pPr>
                  <w:pStyle w:val="Details"/>
                  <w:rPr>
                    <w:rFonts w:ascii="Arial" w:hAnsi="Arial" w:cs="Arial"/>
                  </w:rPr>
                </w:pPr>
                <w:r>
                  <w:rPr>
                    <w:rFonts w:ascii="Arial" w:hAnsi="Arial" w:cs="Arial"/>
                  </w:rPr>
                  <w:t>Mandatory Blackboard (Bb) Collaborate Sessions as scheduled.</w:t>
                </w:r>
              </w:p>
              <w:p w14:paraId="6B7F0CD1" w14:textId="77777777" w:rsidR="008B4602" w:rsidRPr="008B6CA9" w:rsidRDefault="008B4602" w:rsidP="0095031D">
                <w:pPr>
                  <w:pStyle w:val="Details"/>
                  <w:rPr>
                    <w:rFonts w:ascii="Arial" w:hAnsi="Arial" w:cs="Arial"/>
                    <w:szCs w:val="20"/>
                  </w:rPr>
                </w:pPr>
              </w:p>
            </w:tc>
          </w:sdtContent>
        </w:sdt>
      </w:tr>
      <w:tr w:rsidR="008B4602" w:rsidRPr="008B6CA9" w14:paraId="2AADE298" w14:textId="77777777" w:rsidTr="00003935">
        <w:tc>
          <w:tcPr>
            <w:tcW w:w="1980" w:type="dxa"/>
            <w:tcBorders>
              <w:top w:val="nil"/>
              <w:left w:val="nil"/>
              <w:bottom w:val="nil"/>
              <w:right w:val="nil"/>
            </w:tcBorders>
            <w:shd w:val="clear" w:color="auto" w:fill="F2F2F2" w:themeFill="background1" w:themeFillShade="F2"/>
          </w:tcPr>
          <w:p w14:paraId="11918C44" w14:textId="77777777" w:rsidR="008B4602" w:rsidRDefault="008B4602" w:rsidP="00242889">
            <w:pPr>
              <w:pStyle w:val="Label"/>
              <w:jc w:val="right"/>
              <w:rPr>
                <w:rFonts w:ascii="Arial" w:hAnsi="Arial" w:cs="Arial"/>
                <w:szCs w:val="20"/>
              </w:rPr>
            </w:pPr>
            <w:r w:rsidRPr="008B6CA9">
              <w:rPr>
                <w:rFonts w:ascii="Arial" w:hAnsi="Arial" w:cs="Arial"/>
                <w:szCs w:val="20"/>
              </w:rPr>
              <w:t>Phone:</w:t>
            </w:r>
          </w:p>
          <w:p w14:paraId="7592D020" w14:textId="77777777" w:rsidR="00242889" w:rsidRDefault="00242889" w:rsidP="005A17C6">
            <w:pPr>
              <w:pStyle w:val="Label"/>
              <w:jc w:val="right"/>
              <w:rPr>
                <w:rFonts w:ascii="Arial" w:hAnsi="Arial" w:cs="Arial"/>
                <w:szCs w:val="20"/>
              </w:rPr>
            </w:pPr>
            <w:r>
              <w:rPr>
                <w:rFonts w:ascii="Arial" w:hAnsi="Arial" w:cs="Arial"/>
                <w:szCs w:val="20"/>
              </w:rPr>
              <w:t>Fax:</w:t>
            </w:r>
          </w:p>
          <w:p w14:paraId="7B7C69CB" w14:textId="77777777" w:rsidR="004637B2" w:rsidRPr="004637B2" w:rsidRDefault="004637B2" w:rsidP="004637B2">
            <w:pPr>
              <w:pStyle w:val="Label"/>
              <w:jc w:val="right"/>
              <w:rPr>
                <w:rFonts w:ascii="Arial" w:hAnsi="Arial" w:cs="Arial"/>
                <w:szCs w:val="20"/>
              </w:rPr>
            </w:pPr>
            <w:r w:rsidRPr="004637B2">
              <w:rPr>
                <w:rFonts w:ascii="Arial" w:hAnsi="Arial" w:cs="Arial"/>
                <w:szCs w:val="20"/>
              </w:rPr>
              <w:t>Email Address:</w:t>
            </w:r>
          </w:p>
          <w:p w14:paraId="78726792" w14:textId="77777777" w:rsidR="00242889" w:rsidRDefault="00242889" w:rsidP="005A17C6">
            <w:pPr>
              <w:pStyle w:val="Label"/>
              <w:jc w:val="right"/>
              <w:rPr>
                <w:rFonts w:ascii="Arial" w:hAnsi="Arial" w:cs="Arial"/>
                <w:szCs w:val="20"/>
              </w:rPr>
            </w:pPr>
          </w:p>
          <w:p w14:paraId="57FC3FBA" w14:textId="77777777" w:rsidR="00242889" w:rsidRDefault="00242889" w:rsidP="005A17C6">
            <w:pPr>
              <w:pStyle w:val="Label"/>
              <w:jc w:val="right"/>
              <w:rPr>
                <w:rFonts w:ascii="Arial" w:hAnsi="Arial" w:cs="Arial"/>
                <w:szCs w:val="20"/>
              </w:rPr>
            </w:pPr>
          </w:p>
          <w:p w14:paraId="1144A1BA" w14:textId="77777777" w:rsidR="00242889" w:rsidRDefault="00242889" w:rsidP="005A17C6">
            <w:pPr>
              <w:pStyle w:val="Label"/>
              <w:jc w:val="right"/>
              <w:rPr>
                <w:rFonts w:ascii="Arial" w:hAnsi="Arial" w:cs="Arial"/>
                <w:szCs w:val="20"/>
              </w:rPr>
            </w:pPr>
            <w:r w:rsidRPr="008B6CA9">
              <w:rPr>
                <w:rFonts w:ascii="Arial" w:hAnsi="Arial" w:cs="Arial"/>
                <w:szCs w:val="20"/>
              </w:rPr>
              <w:t>Faculty Name:</w:t>
            </w:r>
          </w:p>
          <w:p w14:paraId="5C3171D5" w14:textId="77777777" w:rsidR="00242889" w:rsidRDefault="00242889" w:rsidP="00242889">
            <w:pPr>
              <w:pStyle w:val="Label"/>
              <w:rPr>
                <w:rFonts w:ascii="Arial" w:hAnsi="Arial" w:cs="Arial"/>
                <w:szCs w:val="20"/>
              </w:rPr>
            </w:pPr>
          </w:p>
          <w:p w14:paraId="21D5B0F0" w14:textId="77777777" w:rsidR="00242889" w:rsidRDefault="00242889" w:rsidP="00242889">
            <w:pPr>
              <w:pStyle w:val="Label"/>
              <w:jc w:val="right"/>
              <w:rPr>
                <w:rFonts w:ascii="Arial" w:hAnsi="Arial" w:cs="Arial"/>
                <w:szCs w:val="20"/>
              </w:rPr>
            </w:pPr>
            <w:r w:rsidRPr="008B6CA9">
              <w:rPr>
                <w:rFonts w:ascii="Arial" w:hAnsi="Arial" w:cs="Arial"/>
                <w:szCs w:val="20"/>
              </w:rPr>
              <w:t>Office Hours:</w:t>
            </w:r>
          </w:p>
          <w:p w14:paraId="646E787F" w14:textId="77777777" w:rsidR="00242889" w:rsidRDefault="00242889" w:rsidP="0088045D">
            <w:pPr>
              <w:pStyle w:val="Label"/>
              <w:rPr>
                <w:rFonts w:ascii="Arial" w:hAnsi="Arial" w:cs="Arial"/>
                <w:szCs w:val="20"/>
              </w:rPr>
            </w:pPr>
          </w:p>
          <w:p w14:paraId="7D117E51" w14:textId="77777777" w:rsidR="00242889" w:rsidRDefault="00242889" w:rsidP="00242889">
            <w:pPr>
              <w:pStyle w:val="Label"/>
              <w:jc w:val="right"/>
              <w:rPr>
                <w:rFonts w:ascii="Arial" w:hAnsi="Arial" w:cs="Arial"/>
                <w:szCs w:val="20"/>
              </w:rPr>
            </w:pPr>
          </w:p>
          <w:p w14:paraId="353056F2" w14:textId="4F14E1D2" w:rsidR="00242889" w:rsidRPr="008B6CA9" w:rsidRDefault="00242889" w:rsidP="00242889">
            <w:pPr>
              <w:pStyle w:val="Label"/>
              <w:jc w:val="right"/>
              <w:rPr>
                <w:rFonts w:ascii="Arial" w:hAnsi="Arial" w:cs="Arial"/>
                <w:szCs w:val="20"/>
              </w:rPr>
            </w:pPr>
            <w:r w:rsidRPr="008B6CA9">
              <w:rPr>
                <w:rFonts w:ascii="Arial" w:hAnsi="Arial" w:cs="Arial"/>
                <w:szCs w:val="20"/>
              </w:rPr>
              <w:t>Phone:</w:t>
            </w:r>
            <w:r>
              <w:rPr>
                <w:rFonts w:ascii="Arial" w:hAnsi="Arial" w:cs="Arial"/>
                <w:szCs w:val="20"/>
              </w:rPr>
              <w:t xml:space="preserve"> </w:t>
            </w:r>
          </w:p>
        </w:tc>
        <w:tc>
          <w:tcPr>
            <w:tcW w:w="3060" w:type="dxa"/>
            <w:tcBorders>
              <w:top w:val="nil"/>
              <w:left w:val="nil"/>
              <w:bottom w:val="nil"/>
              <w:right w:val="nil"/>
            </w:tcBorders>
          </w:tcPr>
          <w:sdt>
            <w:sdtPr>
              <w:rPr>
                <w:rFonts w:ascii="Arial" w:hAnsi="Arial" w:cs="Arial"/>
                <w:szCs w:val="20"/>
              </w:rPr>
              <w:id w:val="96767437"/>
              <w:placeholder>
                <w:docPart w:val="43949F89E1D4491A90341EDD3EA53C29"/>
              </w:placeholder>
            </w:sdtPr>
            <w:sdtEndPr/>
            <w:sdtContent>
              <w:p w14:paraId="381AFDA1" w14:textId="6221A58A" w:rsidR="00242889" w:rsidRDefault="007B2D0A" w:rsidP="00450C4C">
                <w:pPr>
                  <w:pStyle w:val="Details"/>
                  <w:rPr>
                    <w:rFonts w:ascii="Arial" w:hAnsi="Arial" w:cs="Arial"/>
                    <w:szCs w:val="20"/>
                  </w:rPr>
                </w:pPr>
                <w:r>
                  <w:rPr>
                    <w:rFonts w:ascii="Arial" w:hAnsi="Arial" w:cs="Arial"/>
                    <w:szCs w:val="20"/>
                  </w:rPr>
                  <w:t>727</w:t>
                </w:r>
                <w:r w:rsidR="00450C4C">
                  <w:rPr>
                    <w:rFonts w:ascii="Arial" w:hAnsi="Arial" w:cs="Arial"/>
                    <w:szCs w:val="20"/>
                  </w:rPr>
                  <w:t>-</w:t>
                </w:r>
                <w:r>
                  <w:rPr>
                    <w:rFonts w:ascii="Arial" w:hAnsi="Arial" w:cs="Arial"/>
                    <w:szCs w:val="20"/>
                  </w:rPr>
                  <w:t>804-3232</w:t>
                </w:r>
              </w:p>
              <w:sdt>
                <w:sdtPr>
                  <w:rPr>
                    <w:rFonts w:ascii="Arial" w:hAnsi="Arial" w:cs="Arial"/>
                    <w:szCs w:val="20"/>
                  </w:rPr>
                  <w:id w:val="-470683216"/>
                  <w:placeholder>
                    <w:docPart w:val="4F6B25EF7152C546BF34156930026079"/>
                  </w:placeholder>
                </w:sdtPr>
                <w:sdtEndPr/>
                <w:sdtContent>
                  <w:p w14:paraId="5822CDFC" w14:textId="77777777" w:rsidR="00242889" w:rsidRDefault="00242889" w:rsidP="00450C4C">
                    <w:pPr>
                      <w:pStyle w:val="Details"/>
                      <w:rPr>
                        <w:rFonts w:ascii="Arial" w:hAnsi="Arial" w:cs="Arial"/>
                      </w:rPr>
                    </w:pPr>
                    <w:r>
                      <w:rPr>
                        <w:rFonts w:ascii="Arial" w:hAnsi="Arial" w:cs="Arial"/>
                      </w:rPr>
                      <w:t>813-974-8025</w:t>
                    </w:r>
                  </w:p>
                  <w:p w14:paraId="2D7DBF95" w14:textId="2F1B5712" w:rsidR="004637B2" w:rsidRDefault="000A4FC8" w:rsidP="00450C4C">
                    <w:pPr>
                      <w:pStyle w:val="Details"/>
                      <w:rPr>
                        <w:rFonts w:ascii="Arial" w:hAnsi="Arial" w:cs="Arial"/>
                        <w:szCs w:val="20"/>
                      </w:rPr>
                    </w:pPr>
                    <w:hyperlink r:id="rId13" w:history="1">
                      <w:r w:rsidR="004637B2" w:rsidRPr="00F21013">
                        <w:rPr>
                          <w:rStyle w:val="Hyperlink"/>
                          <w:rFonts w:ascii="Arial" w:hAnsi="Arial" w:cs="Arial"/>
                          <w:szCs w:val="20"/>
                        </w:rPr>
                        <w:t>jperl@health.usf.edu</w:t>
                      </w:r>
                    </w:hyperlink>
                  </w:p>
                  <w:p w14:paraId="352720BF" w14:textId="77777777" w:rsidR="004637B2" w:rsidRDefault="000A4FC8" w:rsidP="004637B2">
                    <w:pPr>
                      <w:pStyle w:val="Details"/>
                      <w:rPr>
                        <w:rFonts w:ascii="Arial" w:hAnsi="Arial" w:cs="Arial"/>
                        <w:szCs w:val="20"/>
                      </w:rPr>
                    </w:pPr>
                  </w:p>
                </w:sdtContent>
              </w:sdt>
            </w:sdtContent>
          </w:sdt>
          <w:p w14:paraId="2625CB38" w14:textId="133F3377" w:rsidR="004637B2" w:rsidRDefault="001F2AF3" w:rsidP="004637B2">
            <w:pPr>
              <w:pStyle w:val="Details"/>
              <w:rPr>
                <w:rFonts w:ascii="Arial" w:hAnsi="Arial" w:cs="Arial"/>
                <w:szCs w:val="20"/>
              </w:rPr>
            </w:pPr>
            <w:r>
              <w:rPr>
                <w:rFonts w:ascii="Arial" w:hAnsi="Arial" w:cs="Arial"/>
                <w:szCs w:val="20"/>
              </w:rPr>
              <w:t xml:space="preserve">Dr. Rebecca Freeman </w:t>
            </w:r>
          </w:p>
          <w:p w14:paraId="789F0FF5" w14:textId="77777777" w:rsidR="008B4602" w:rsidRDefault="008B4602" w:rsidP="00375E41">
            <w:pPr>
              <w:pStyle w:val="Details"/>
              <w:rPr>
                <w:rFonts w:ascii="Arial" w:hAnsi="Arial" w:cs="Arial"/>
                <w:szCs w:val="20"/>
              </w:rPr>
            </w:pPr>
          </w:p>
          <w:p w14:paraId="0934208B" w14:textId="2FD135C3" w:rsidR="0088045D" w:rsidRDefault="0088045D" w:rsidP="00375E41">
            <w:pPr>
              <w:pStyle w:val="Details"/>
              <w:rPr>
                <w:rFonts w:ascii="Arial" w:hAnsi="Arial" w:cs="Arial"/>
                <w:szCs w:val="20"/>
              </w:rPr>
            </w:pPr>
            <w:r>
              <w:rPr>
                <w:rFonts w:ascii="Arial" w:hAnsi="Arial" w:cs="Arial"/>
                <w:szCs w:val="20"/>
              </w:rPr>
              <w:t>TBA</w:t>
            </w:r>
          </w:p>
          <w:p w14:paraId="08083556" w14:textId="77777777" w:rsidR="0088045D" w:rsidRDefault="0088045D" w:rsidP="00375E41">
            <w:pPr>
              <w:pStyle w:val="Details"/>
              <w:rPr>
                <w:rFonts w:ascii="Arial" w:hAnsi="Arial" w:cs="Arial"/>
                <w:szCs w:val="20"/>
              </w:rPr>
            </w:pPr>
          </w:p>
          <w:p w14:paraId="3DF2E043" w14:textId="77777777" w:rsidR="0088045D" w:rsidRDefault="0088045D" w:rsidP="00375E41">
            <w:pPr>
              <w:pStyle w:val="Details"/>
              <w:rPr>
                <w:rFonts w:ascii="Arial" w:hAnsi="Arial" w:cs="Arial"/>
                <w:szCs w:val="20"/>
              </w:rPr>
            </w:pPr>
          </w:p>
          <w:p w14:paraId="299230C6" w14:textId="77777777" w:rsidR="0088045D" w:rsidRDefault="0088045D" w:rsidP="00375E41">
            <w:pPr>
              <w:pStyle w:val="Details"/>
              <w:rPr>
                <w:rFonts w:ascii="Arial" w:hAnsi="Arial" w:cs="Arial"/>
                <w:szCs w:val="20"/>
              </w:rPr>
            </w:pPr>
          </w:p>
          <w:p w14:paraId="1A84517E" w14:textId="6865EBE0" w:rsidR="0088045D" w:rsidRPr="008B6CA9" w:rsidRDefault="0088045D" w:rsidP="00375E41">
            <w:pPr>
              <w:pStyle w:val="Details"/>
              <w:rPr>
                <w:rFonts w:ascii="Arial" w:hAnsi="Arial" w:cs="Arial"/>
                <w:szCs w:val="20"/>
              </w:rPr>
            </w:pPr>
            <w:r>
              <w:rPr>
                <w:rFonts w:ascii="Arial" w:hAnsi="Arial" w:cs="Arial"/>
                <w:szCs w:val="20"/>
              </w:rPr>
              <w:t>TBA</w:t>
            </w:r>
          </w:p>
        </w:tc>
        <w:tc>
          <w:tcPr>
            <w:tcW w:w="1620" w:type="dxa"/>
            <w:tcBorders>
              <w:top w:val="nil"/>
              <w:left w:val="nil"/>
              <w:bottom w:val="nil"/>
              <w:right w:val="nil"/>
            </w:tcBorders>
            <w:shd w:val="clear" w:color="auto" w:fill="F2F2F2" w:themeFill="background1" w:themeFillShade="F2"/>
          </w:tcPr>
          <w:p w14:paraId="6136FE80" w14:textId="483CC568" w:rsidR="008B4602" w:rsidRPr="002D7CE4" w:rsidRDefault="007B2D0A" w:rsidP="007B2D0A">
            <w:pPr>
              <w:pStyle w:val="Label"/>
              <w:jc w:val="right"/>
              <w:rPr>
                <w:rFonts w:ascii="Arial" w:hAnsi="Arial" w:cs="Arial"/>
                <w:szCs w:val="20"/>
              </w:rPr>
            </w:pPr>
            <w:r w:rsidRPr="002D7CE4">
              <w:rPr>
                <w:rFonts w:ascii="Arial" w:hAnsi="Arial" w:cs="Arial"/>
                <w:szCs w:val="20"/>
              </w:rPr>
              <w:t>T.A. Name:</w:t>
            </w:r>
          </w:p>
        </w:tc>
        <w:sdt>
          <w:sdtPr>
            <w:rPr>
              <w:rFonts w:ascii="Arial" w:hAnsi="Arial" w:cs="Arial"/>
              <w:szCs w:val="20"/>
            </w:rPr>
            <w:id w:val="162957828"/>
            <w:placeholder>
              <w:docPart w:val="B41C3D155EDE40DFB36AFDAE70BEB37D"/>
            </w:placeholder>
            <w:text/>
          </w:sdtPr>
          <w:sdtEndPr/>
          <w:sdtContent>
            <w:tc>
              <w:tcPr>
                <w:tcW w:w="4055" w:type="dxa"/>
                <w:tcBorders>
                  <w:top w:val="nil"/>
                  <w:left w:val="nil"/>
                  <w:bottom w:val="nil"/>
                  <w:right w:val="nil"/>
                </w:tcBorders>
              </w:tcPr>
              <w:p w14:paraId="15CE6964" w14:textId="3CC94A90" w:rsidR="008B4602" w:rsidRPr="008B6CA9" w:rsidRDefault="007B2D0A" w:rsidP="007B2D0A">
                <w:pPr>
                  <w:pStyle w:val="Details"/>
                  <w:rPr>
                    <w:rFonts w:ascii="Arial" w:hAnsi="Arial" w:cs="Arial"/>
                    <w:szCs w:val="20"/>
                  </w:rPr>
                </w:pPr>
                <w:r>
                  <w:rPr>
                    <w:rFonts w:ascii="Arial" w:hAnsi="Arial" w:cs="Arial"/>
                    <w:szCs w:val="20"/>
                  </w:rPr>
                  <w:t>N/A</w:t>
                </w:r>
              </w:p>
            </w:tc>
          </w:sdtContent>
        </w:sdt>
      </w:tr>
      <w:tr w:rsidR="008B4602" w:rsidRPr="008B6CA9" w14:paraId="725BC063" w14:textId="77777777" w:rsidTr="00003935">
        <w:tc>
          <w:tcPr>
            <w:tcW w:w="1980" w:type="dxa"/>
            <w:tcBorders>
              <w:top w:val="nil"/>
              <w:left w:val="nil"/>
              <w:bottom w:val="nil"/>
              <w:right w:val="nil"/>
            </w:tcBorders>
            <w:shd w:val="clear" w:color="auto" w:fill="F2F2F2" w:themeFill="background1" w:themeFillShade="F2"/>
          </w:tcPr>
          <w:p w14:paraId="6BDA9CB6" w14:textId="77777777" w:rsidR="008B4602" w:rsidRPr="008B6CA9" w:rsidRDefault="008B4602" w:rsidP="00242889">
            <w:pPr>
              <w:pStyle w:val="Label"/>
              <w:jc w:val="right"/>
              <w:rPr>
                <w:rFonts w:ascii="Arial" w:hAnsi="Arial" w:cs="Arial"/>
                <w:szCs w:val="20"/>
              </w:rPr>
            </w:pPr>
            <w:r w:rsidRPr="008B6CA9">
              <w:rPr>
                <w:rFonts w:ascii="Arial" w:hAnsi="Arial" w:cs="Arial"/>
                <w:szCs w:val="20"/>
              </w:rPr>
              <w:t>Fax:</w:t>
            </w:r>
          </w:p>
        </w:tc>
        <w:sdt>
          <w:sdtPr>
            <w:rPr>
              <w:rFonts w:ascii="Arial" w:hAnsi="Arial" w:cs="Arial"/>
              <w:szCs w:val="20"/>
            </w:rPr>
            <w:id w:val="98426243"/>
            <w:placeholder>
              <w:docPart w:val="5545C90031394EB1A65A008516D9EA19"/>
            </w:placeholder>
            <w:showingPlcHdr/>
          </w:sdtPr>
          <w:sdtEndPr/>
          <w:sdtContent>
            <w:tc>
              <w:tcPr>
                <w:tcW w:w="3060" w:type="dxa"/>
                <w:tcBorders>
                  <w:top w:val="nil"/>
                  <w:left w:val="nil"/>
                  <w:bottom w:val="nil"/>
                  <w:right w:val="nil"/>
                </w:tcBorders>
              </w:tcPr>
              <w:p w14:paraId="3CBAD480" w14:textId="1F4C23B4" w:rsidR="008B4602" w:rsidRPr="008B6CA9" w:rsidRDefault="001F2AF3" w:rsidP="001F2AF3">
                <w:pPr>
                  <w:pStyle w:val="Details"/>
                  <w:rPr>
                    <w:rFonts w:ascii="Arial" w:hAnsi="Arial" w:cs="Arial"/>
                    <w:szCs w:val="20"/>
                  </w:rPr>
                </w:pPr>
                <w:r w:rsidRPr="008B6CA9">
                  <w:rPr>
                    <w:rFonts w:ascii="Arial" w:hAnsi="Arial" w:cs="Arial"/>
                    <w:color w:val="808080" w:themeColor="background1" w:themeShade="80"/>
                    <w:szCs w:val="20"/>
                  </w:rPr>
                  <w:t>Click here to enter text.</w:t>
                </w:r>
              </w:p>
            </w:tc>
          </w:sdtContent>
        </w:sdt>
        <w:tc>
          <w:tcPr>
            <w:tcW w:w="1620" w:type="dxa"/>
            <w:tcBorders>
              <w:top w:val="nil"/>
              <w:left w:val="nil"/>
              <w:bottom w:val="nil"/>
              <w:right w:val="nil"/>
            </w:tcBorders>
            <w:shd w:val="clear" w:color="auto" w:fill="F2F2F2" w:themeFill="background1" w:themeFillShade="F2"/>
          </w:tcPr>
          <w:p w14:paraId="6676F901" w14:textId="77777777" w:rsidR="008B4602" w:rsidRPr="002D7CE4" w:rsidRDefault="008B4602" w:rsidP="007B2D0A">
            <w:pPr>
              <w:pStyle w:val="Label"/>
              <w:jc w:val="right"/>
              <w:rPr>
                <w:rFonts w:ascii="Arial" w:hAnsi="Arial" w:cs="Arial"/>
                <w:szCs w:val="20"/>
              </w:rPr>
            </w:pPr>
            <w:r w:rsidRPr="002D7CE4">
              <w:rPr>
                <w:rFonts w:ascii="Arial" w:hAnsi="Arial" w:cs="Arial"/>
                <w:szCs w:val="20"/>
              </w:rPr>
              <w:t>T.A. Email:</w:t>
            </w:r>
          </w:p>
        </w:tc>
        <w:sdt>
          <w:sdtPr>
            <w:rPr>
              <w:rFonts w:ascii="Arial" w:hAnsi="Arial" w:cs="Arial"/>
              <w:szCs w:val="20"/>
            </w:rPr>
            <w:id w:val="162957829"/>
            <w:placeholder>
              <w:docPart w:val="5E0BEDAE1CB4478B9EE977D5FF595045"/>
            </w:placeholder>
            <w:text/>
          </w:sdtPr>
          <w:sdtEndPr/>
          <w:sdtContent>
            <w:tc>
              <w:tcPr>
                <w:tcW w:w="4055" w:type="dxa"/>
                <w:tcBorders>
                  <w:top w:val="nil"/>
                  <w:left w:val="nil"/>
                  <w:bottom w:val="nil"/>
                  <w:right w:val="nil"/>
                </w:tcBorders>
              </w:tcPr>
              <w:p w14:paraId="7D3B98A4" w14:textId="3BB63578" w:rsidR="008B4602" w:rsidRPr="008B6CA9" w:rsidRDefault="007B2D0A" w:rsidP="007B2D0A">
                <w:pPr>
                  <w:pStyle w:val="Details"/>
                  <w:rPr>
                    <w:rFonts w:ascii="Arial" w:hAnsi="Arial" w:cs="Arial"/>
                    <w:szCs w:val="20"/>
                  </w:rPr>
                </w:pPr>
                <w:r>
                  <w:rPr>
                    <w:rFonts w:ascii="Arial" w:hAnsi="Arial" w:cs="Arial"/>
                    <w:szCs w:val="20"/>
                  </w:rPr>
                  <w:t>N/A</w:t>
                </w:r>
              </w:p>
            </w:tc>
          </w:sdtContent>
        </w:sdt>
      </w:tr>
      <w:tr w:rsidR="008B4602" w:rsidRPr="008B6CA9" w14:paraId="0B55FEFD" w14:textId="77777777" w:rsidTr="00FE5CAA">
        <w:trPr>
          <w:trHeight w:val="756"/>
        </w:trPr>
        <w:tc>
          <w:tcPr>
            <w:tcW w:w="1980" w:type="dxa"/>
            <w:tcBorders>
              <w:top w:val="nil"/>
              <w:left w:val="nil"/>
              <w:bottom w:val="nil"/>
              <w:right w:val="nil"/>
            </w:tcBorders>
            <w:shd w:val="clear" w:color="auto" w:fill="F2F2F2" w:themeFill="background1" w:themeFillShade="F2"/>
          </w:tcPr>
          <w:p w14:paraId="37FC0799" w14:textId="77777777" w:rsidR="008B4602" w:rsidRDefault="008B4602" w:rsidP="005A17C6">
            <w:pPr>
              <w:pStyle w:val="Label"/>
              <w:jc w:val="right"/>
              <w:rPr>
                <w:rFonts w:ascii="Arial" w:hAnsi="Arial" w:cs="Arial"/>
                <w:szCs w:val="20"/>
              </w:rPr>
            </w:pPr>
            <w:r w:rsidRPr="008B6CA9">
              <w:rPr>
                <w:rFonts w:ascii="Arial" w:hAnsi="Arial" w:cs="Arial"/>
                <w:szCs w:val="20"/>
              </w:rPr>
              <w:t>Email Address:</w:t>
            </w:r>
          </w:p>
          <w:p w14:paraId="5ABC4190" w14:textId="77777777" w:rsidR="00242889" w:rsidRDefault="00242889" w:rsidP="005A17C6">
            <w:pPr>
              <w:pStyle w:val="Label"/>
              <w:jc w:val="right"/>
              <w:rPr>
                <w:rFonts w:ascii="Arial" w:hAnsi="Arial" w:cs="Arial"/>
                <w:szCs w:val="20"/>
              </w:rPr>
            </w:pPr>
          </w:p>
          <w:p w14:paraId="032C0802" w14:textId="77777777" w:rsidR="00242889" w:rsidRDefault="00242889" w:rsidP="005A17C6">
            <w:pPr>
              <w:pStyle w:val="Label"/>
              <w:jc w:val="right"/>
              <w:rPr>
                <w:rFonts w:ascii="Arial" w:hAnsi="Arial" w:cs="Arial"/>
                <w:szCs w:val="20"/>
              </w:rPr>
            </w:pPr>
          </w:p>
          <w:p w14:paraId="44F09D10" w14:textId="77777777" w:rsidR="00242889" w:rsidRPr="008B6CA9" w:rsidRDefault="00242889" w:rsidP="005A17C6">
            <w:pPr>
              <w:pStyle w:val="Label"/>
              <w:jc w:val="right"/>
              <w:rPr>
                <w:rFonts w:ascii="Arial" w:hAnsi="Arial" w:cs="Arial"/>
                <w:szCs w:val="20"/>
              </w:rPr>
            </w:pPr>
          </w:p>
        </w:tc>
        <w:sdt>
          <w:sdtPr>
            <w:rPr>
              <w:rFonts w:ascii="Arial" w:hAnsi="Arial" w:cs="Arial"/>
              <w:szCs w:val="20"/>
            </w:rPr>
            <w:id w:val="96767443"/>
            <w:placeholder>
              <w:docPart w:val="D9889263BDBA42E49C47AEE147EE80FA"/>
            </w:placeholder>
          </w:sdtPr>
          <w:sdtEndPr/>
          <w:sdtContent>
            <w:tc>
              <w:tcPr>
                <w:tcW w:w="8735" w:type="dxa"/>
                <w:gridSpan w:val="3"/>
                <w:tcBorders>
                  <w:top w:val="nil"/>
                  <w:left w:val="nil"/>
                  <w:bottom w:val="nil"/>
                  <w:right w:val="nil"/>
                </w:tcBorders>
              </w:tcPr>
              <w:p w14:paraId="540B786A" w14:textId="6F015BFB" w:rsidR="008B4602" w:rsidRPr="00FE5CAA" w:rsidRDefault="0088045D" w:rsidP="0088045D">
                <w:pPr>
                  <w:pStyle w:val="Details"/>
                  <w:rPr>
                    <w:rFonts w:ascii="Arial" w:hAnsi="Arial" w:cs="Arial"/>
                    <w:color w:val="0000FF"/>
                    <w:u w:val="single"/>
                  </w:rPr>
                </w:pPr>
                <w:r>
                  <w:rPr>
                    <w:rFonts w:ascii="Arial" w:hAnsi="Arial" w:cs="Arial"/>
                    <w:szCs w:val="20"/>
                  </w:rPr>
                  <w:t>TBA</w:t>
                </w:r>
              </w:p>
            </w:tc>
          </w:sdtContent>
        </w:sdt>
      </w:tr>
      <w:tr w:rsidR="008B4602" w:rsidRPr="008B6CA9" w14:paraId="2D3D88E3" w14:textId="77777777" w:rsidTr="00003935">
        <w:tc>
          <w:tcPr>
            <w:tcW w:w="1980" w:type="dxa"/>
            <w:tcBorders>
              <w:top w:val="nil"/>
              <w:left w:val="nil"/>
              <w:bottom w:val="nil"/>
              <w:right w:val="nil"/>
            </w:tcBorders>
            <w:shd w:val="clear" w:color="auto" w:fill="F2F2F2" w:themeFill="background1" w:themeFillShade="F2"/>
          </w:tcPr>
          <w:p w14:paraId="7D23EAF3" w14:textId="77777777" w:rsidR="008B4602" w:rsidRPr="008B6CA9" w:rsidRDefault="008B4602" w:rsidP="005A17C6">
            <w:pPr>
              <w:pStyle w:val="Label"/>
              <w:jc w:val="right"/>
              <w:rPr>
                <w:rFonts w:ascii="Arial" w:hAnsi="Arial" w:cs="Arial"/>
                <w:szCs w:val="20"/>
              </w:rPr>
            </w:pPr>
            <w:r w:rsidRPr="008B6CA9">
              <w:rPr>
                <w:rFonts w:ascii="Arial" w:hAnsi="Arial" w:cs="Arial"/>
                <w:szCs w:val="20"/>
              </w:rPr>
              <w:t>Preferred Method of Contact:</w:t>
            </w:r>
          </w:p>
        </w:tc>
        <w:sdt>
          <w:sdtPr>
            <w:rPr>
              <w:rFonts w:ascii="Arial" w:hAnsi="Arial" w:cs="Arial"/>
              <w:szCs w:val="20"/>
            </w:rPr>
            <w:id w:val="96767444"/>
            <w:placeholder>
              <w:docPart w:val="E0DB9553C22B42E7B332BE9260B64EAC"/>
            </w:placeholder>
          </w:sdtPr>
          <w:sdtEndPr/>
          <w:sdtContent>
            <w:tc>
              <w:tcPr>
                <w:tcW w:w="8735" w:type="dxa"/>
                <w:gridSpan w:val="3"/>
                <w:tcBorders>
                  <w:top w:val="nil"/>
                  <w:left w:val="nil"/>
                  <w:bottom w:val="nil"/>
                  <w:right w:val="nil"/>
                </w:tcBorders>
              </w:tcPr>
              <w:p w14:paraId="65F97193" w14:textId="7E0AEA46" w:rsidR="00450C4C" w:rsidRDefault="00450C4C" w:rsidP="00450C4C">
                <w:pPr>
                  <w:pStyle w:val="Details"/>
                  <w:rPr>
                    <w:rFonts w:ascii="Arial" w:hAnsi="Arial" w:cs="Arial"/>
                  </w:rPr>
                </w:pPr>
                <w:r w:rsidRPr="001C2E85">
                  <w:rPr>
                    <w:rFonts w:ascii="Arial" w:hAnsi="Arial" w:cs="Arial"/>
                    <w:color w:val="0000FF"/>
                  </w:rPr>
                  <w:t xml:space="preserve">The preferred method of contact to reach the </w:t>
                </w:r>
                <w:r w:rsidR="001C2E85">
                  <w:rPr>
                    <w:rFonts w:ascii="Arial" w:hAnsi="Arial" w:cs="Arial"/>
                    <w:color w:val="0000FF"/>
                  </w:rPr>
                  <w:t>Joan Perl</w:t>
                </w:r>
                <w:r w:rsidRPr="001C2E85">
                  <w:rPr>
                    <w:rFonts w:ascii="Arial" w:hAnsi="Arial" w:cs="Arial"/>
                    <w:color w:val="0000FF"/>
                  </w:rPr>
                  <w:t xml:space="preserve"> is via USF Health email. </w:t>
                </w:r>
                <w:r w:rsidRPr="00630923">
                  <w:rPr>
                    <w:rFonts w:ascii="Arial" w:hAnsi="Arial" w:cs="Arial"/>
                  </w:rPr>
                  <w:t xml:space="preserve">Texting is not an acceptable means of communication.  E-mail the professor to set up telephone meetings times.  A </w:t>
                </w:r>
                <w:r w:rsidRPr="00CC4648">
                  <w:rPr>
                    <w:rFonts w:ascii="Arial" w:hAnsi="Arial" w:cs="Arial"/>
                    <w:i/>
                    <w:iCs/>
                  </w:rPr>
                  <w:t>General Discussion Board</w:t>
                </w:r>
                <w:r w:rsidRPr="00630923">
                  <w:rPr>
                    <w:rFonts w:ascii="Arial" w:hAnsi="Arial" w:cs="Arial"/>
                  </w:rPr>
                  <w:t xml:space="preserve"> is available in Canvas for questions that may be of interest to other members of the class</w:t>
                </w:r>
                <w:r w:rsidRPr="00630923">
                  <w:rPr>
                    <w:rFonts w:ascii="Arial" w:hAnsi="Arial" w:cs="Arial"/>
                    <w:color w:val="FB0007"/>
                  </w:rPr>
                  <w:t>.  </w:t>
                </w:r>
                <w:r w:rsidRPr="00630923">
                  <w:rPr>
                    <w:rFonts w:ascii="Arial" w:hAnsi="Arial" w:cs="Arial"/>
                  </w:rPr>
                  <w:t>Please do not use the Message Board in Canvas for anything other than a comment related to a specific assignment when you are posting the assignment. </w:t>
                </w:r>
              </w:p>
              <w:p w14:paraId="2D86F3A3" w14:textId="77777777" w:rsidR="008B4602" w:rsidRPr="008B6CA9" w:rsidRDefault="008B4602" w:rsidP="00302443">
                <w:pPr>
                  <w:pStyle w:val="Details"/>
                  <w:rPr>
                    <w:rFonts w:ascii="Arial" w:hAnsi="Arial" w:cs="Arial"/>
                    <w:szCs w:val="20"/>
                  </w:rPr>
                </w:pPr>
              </w:p>
            </w:tc>
          </w:sdtContent>
        </w:sdt>
      </w:tr>
      <w:tr w:rsidR="008B4602" w:rsidRPr="008B6CA9" w14:paraId="2322DDAB" w14:textId="77777777" w:rsidTr="00003935">
        <w:tc>
          <w:tcPr>
            <w:tcW w:w="1980" w:type="dxa"/>
            <w:tcBorders>
              <w:top w:val="nil"/>
              <w:left w:val="nil"/>
              <w:bottom w:val="nil"/>
              <w:right w:val="nil"/>
            </w:tcBorders>
            <w:shd w:val="clear" w:color="auto" w:fill="F2F2F2" w:themeFill="background1" w:themeFillShade="F2"/>
          </w:tcPr>
          <w:p w14:paraId="611ABD7B" w14:textId="77777777" w:rsidR="008B4602" w:rsidRDefault="008B4602" w:rsidP="005A17C6">
            <w:pPr>
              <w:pStyle w:val="Label"/>
              <w:jc w:val="right"/>
              <w:rPr>
                <w:rFonts w:ascii="Arial" w:hAnsi="Arial" w:cs="Arial"/>
                <w:szCs w:val="20"/>
              </w:rPr>
            </w:pPr>
            <w:r w:rsidRPr="008B6CA9">
              <w:rPr>
                <w:rFonts w:ascii="Arial" w:hAnsi="Arial" w:cs="Arial"/>
                <w:szCs w:val="20"/>
              </w:rPr>
              <w:t>Reply Guidelines:</w:t>
            </w:r>
          </w:p>
          <w:p w14:paraId="2CB929AF" w14:textId="77777777" w:rsidR="00FE5CAA" w:rsidRPr="008B6CA9" w:rsidRDefault="00FE5CAA" w:rsidP="005A17C6">
            <w:pPr>
              <w:pStyle w:val="Label"/>
              <w:jc w:val="right"/>
              <w:rPr>
                <w:rFonts w:ascii="Arial" w:hAnsi="Arial" w:cs="Arial"/>
                <w:szCs w:val="20"/>
              </w:rPr>
            </w:pPr>
          </w:p>
        </w:tc>
        <w:sdt>
          <w:sdtPr>
            <w:rPr>
              <w:rFonts w:ascii="Arial" w:hAnsi="Arial" w:cs="Arial"/>
              <w:szCs w:val="20"/>
            </w:rPr>
            <w:id w:val="98426341"/>
            <w:placeholder>
              <w:docPart w:val="9AE7CC99F70C4B2FB82018E1A4557F2E"/>
            </w:placeholder>
          </w:sdtPr>
          <w:sdtEndPr/>
          <w:sdtContent>
            <w:tc>
              <w:tcPr>
                <w:tcW w:w="8735" w:type="dxa"/>
                <w:gridSpan w:val="3"/>
                <w:tcBorders>
                  <w:top w:val="nil"/>
                  <w:left w:val="nil"/>
                  <w:bottom w:val="nil"/>
                  <w:right w:val="nil"/>
                </w:tcBorders>
              </w:tcPr>
              <w:p w14:paraId="5680E169" w14:textId="77777777" w:rsidR="00450C4C" w:rsidRPr="004A4B2B" w:rsidRDefault="00450C4C" w:rsidP="00450C4C">
                <w:pPr>
                  <w:pStyle w:val="Details"/>
                  <w:rPr>
                    <w:sz w:val="22"/>
                  </w:rPr>
                </w:pPr>
                <w:r w:rsidRPr="00630923">
                  <w:rPr>
                    <w:rFonts w:ascii="Arial" w:hAnsi="Arial" w:cs="Arial"/>
                  </w:rPr>
                  <w:t>Under most circumstances students can expect a response to e-mails within 48 hours, Monday -Friday. Response to emails sent on weekends and holidays is entirely dependent upon the professor’s availability and is not a requirement of the professor.</w:t>
                </w:r>
                <w:r w:rsidRPr="004A4B2B">
                  <w:rPr>
                    <w:sz w:val="22"/>
                  </w:rPr>
                  <w:t xml:space="preserve"> </w:t>
                </w:r>
              </w:p>
              <w:p w14:paraId="295453E2" w14:textId="77777777" w:rsidR="008B4602" w:rsidRPr="008B6CA9" w:rsidRDefault="008B4602" w:rsidP="0095031D">
                <w:pPr>
                  <w:pStyle w:val="Details"/>
                  <w:rPr>
                    <w:rFonts w:ascii="Arial" w:hAnsi="Arial" w:cs="Arial"/>
                    <w:szCs w:val="20"/>
                  </w:rPr>
                </w:pPr>
              </w:p>
            </w:tc>
          </w:sdtContent>
        </w:sdt>
      </w:tr>
      <w:tr w:rsidR="008B4602" w:rsidRPr="008B6CA9" w14:paraId="2232DB28" w14:textId="77777777" w:rsidTr="00003935">
        <w:tc>
          <w:tcPr>
            <w:tcW w:w="1980" w:type="dxa"/>
            <w:tcBorders>
              <w:top w:val="nil"/>
              <w:left w:val="nil"/>
              <w:bottom w:val="nil"/>
              <w:right w:val="nil"/>
            </w:tcBorders>
            <w:shd w:val="clear" w:color="auto" w:fill="F2F2F2" w:themeFill="background1" w:themeFillShade="F2"/>
          </w:tcPr>
          <w:p w14:paraId="59E4000F" w14:textId="77777777" w:rsidR="00FE5CAA" w:rsidRDefault="00FE5CAA" w:rsidP="005A17C6">
            <w:pPr>
              <w:pStyle w:val="Label"/>
              <w:jc w:val="right"/>
              <w:rPr>
                <w:rFonts w:ascii="Arial" w:hAnsi="Arial" w:cs="Arial"/>
                <w:b w:val="0"/>
                <w:szCs w:val="20"/>
              </w:rPr>
            </w:pPr>
          </w:p>
          <w:p w14:paraId="0B9EB76D" w14:textId="77777777" w:rsidR="008B4602" w:rsidRPr="008B6CA9" w:rsidRDefault="008B4602" w:rsidP="005A17C6">
            <w:pPr>
              <w:pStyle w:val="Label"/>
              <w:jc w:val="right"/>
              <w:rPr>
                <w:rFonts w:ascii="Arial" w:hAnsi="Arial" w:cs="Arial"/>
                <w:b w:val="0"/>
                <w:szCs w:val="20"/>
              </w:rPr>
            </w:pPr>
            <w:r w:rsidRPr="008B6CA9">
              <w:rPr>
                <w:rFonts w:ascii="Arial" w:hAnsi="Arial" w:cs="Arial"/>
                <w:b w:val="0"/>
                <w:szCs w:val="20"/>
              </w:rPr>
              <w:lastRenderedPageBreak/>
              <w:t>Technical Problems:</w:t>
            </w:r>
          </w:p>
          <w:p w14:paraId="62EF7CF4" w14:textId="77777777" w:rsidR="008B4602" w:rsidRPr="008B6CA9" w:rsidRDefault="008B4602" w:rsidP="005A17C6">
            <w:pPr>
              <w:pStyle w:val="Label"/>
              <w:jc w:val="right"/>
              <w:rPr>
                <w:rFonts w:ascii="Arial" w:hAnsi="Arial" w:cs="Arial"/>
                <w:b w:val="0"/>
                <w:szCs w:val="20"/>
              </w:rPr>
            </w:pPr>
          </w:p>
        </w:tc>
        <w:tc>
          <w:tcPr>
            <w:tcW w:w="8735" w:type="dxa"/>
            <w:gridSpan w:val="3"/>
            <w:tcBorders>
              <w:top w:val="nil"/>
              <w:left w:val="nil"/>
              <w:bottom w:val="nil"/>
              <w:right w:val="nil"/>
            </w:tcBorders>
          </w:tcPr>
          <w:p w14:paraId="1AE31A44" w14:textId="77777777" w:rsidR="00FE5CAA" w:rsidRDefault="00FE5CAA" w:rsidP="00450C4C">
            <w:pPr>
              <w:pStyle w:val="Details"/>
              <w:rPr>
                <w:rFonts w:ascii="Arial" w:hAnsi="Arial" w:cs="Arial"/>
              </w:rPr>
            </w:pPr>
          </w:p>
          <w:p w14:paraId="18998ADD" w14:textId="77777777" w:rsidR="00450C4C" w:rsidRDefault="00450C4C" w:rsidP="00450C4C">
            <w:pPr>
              <w:pStyle w:val="Details"/>
              <w:rPr>
                <w:rFonts w:ascii="Arial" w:hAnsi="Arial" w:cs="Arial"/>
                <w:b/>
                <w:bCs/>
                <w:u w:val="single"/>
              </w:rPr>
            </w:pPr>
            <w:r w:rsidRPr="0086387D">
              <w:rPr>
                <w:rFonts w:ascii="Arial" w:hAnsi="Arial" w:cs="Arial"/>
              </w:rPr>
              <w:lastRenderedPageBreak/>
              <w:t xml:space="preserve">For technical assistance, i.e. accessing course, course materials, links, video presentations, documents, assignment submission, email: </w:t>
            </w:r>
            <w:hyperlink r:id="rId14" w:history="1">
              <w:r w:rsidRPr="0086387D">
                <w:rPr>
                  <w:rStyle w:val="Hyperlink"/>
                  <w:rFonts w:ascii="Arial" w:hAnsi="Arial" w:cs="Arial"/>
                </w:rPr>
                <w:t>http://hsc.usf.edu/nursing/resources/support/index.htm</w:t>
              </w:r>
            </w:hyperlink>
            <w:r w:rsidRPr="0086387D">
              <w:rPr>
                <w:rFonts w:ascii="Arial" w:hAnsi="Arial" w:cs="Arial"/>
                <w:color w:val="000000"/>
              </w:rPr>
              <w:t>    </w:t>
            </w:r>
            <w:r w:rsidRPr="00C408AE">
              <w:rPr>
                <w:rFonts w:ascii="Arial" w:hAnsi="Arial" w:cs="Arial"/>
                <w:b/>
                <w:bCs/>
                <w:u w:val="single"/>
              </w:rPr>
              <w:t xml:space="preserve"> </w:t>
            </w:r>
          </w:p>
          <w:p w14:paraId="5570FB2E" w14:textId="77777777" w:rsidR="00450C4C" w:rsidRPr="00573B30" w:rsidRDefault="00450C4C" w:rsidP="00450C4C">
            <w:pPr>
              <w:pStyle w:val="Details"/>
              <w:rPr>
                <w:rFonts w:ascii="Arial" w:hAnsi="Arial" w:cs="Arial"/>
                <w:bCs/>
              </w:rPr>
            </w:pPr>
            <w:r>
              <w:rPr>
                <w:rFonts w:ascii="Arial" w:hAnsi="Arial" w:cs="Arial"/>
                <w:bCs/>
              </w:rPr>
              <w:t>For All</w:t>
            </w:r>
            <w:r w:rsidRPr="00573B30">
              <w:rPr>
                <w:rFonts w:ascii="Arial" w:hAnsi="Arial" w:cs="Arial"/>
                <w:bCs/>
              </w:rPr>
              <w:t xml:space="preserve"> Users </w:t>
            </w:r>
            <w:r>
              <w:rPr>
                <w:rFonts w:ascii="Arial" w:hAnsi="Arial" w:cs="Arial"/>
                <w:bCs/>
              </w:rPr>
              <w:t>– It has been suggested to access the links through a Mozilla Firefox browse.</w:t>
            </w:r>
          </w:p>
          <w:p w14:paraId="6A60E4B5" w14:textId="77777777" w:rsidR="00D72669" w:rsidRPr="008B6CA9" w:rsidRDefault="00D72669" w:rsidP="00133075">
            <w:pPr>
              <w:pStyle w:val="Details"/>
              <w:rPr>
                <w:rFonts w:ascii="Arial" w:hAnsi="Arial" w:cs="Arial"/>
                <w:szCs w:val="20"/>
              </w:rPr>
            </w:pPr>
          </w:p>
        </w:tc>
      </w:tr>
      <w:tr w:rsidR="008B4602" w:rsidRPr="008B6CA9" w14:paraId="0BA515D5" w14:textId="77777777" w:rsidTr="00003935">
        <w:tc>
          <w:tcPr>
            <w:tcW w:w="1980" w:type="dxa"/>
            <w:tcBorders>
              <w:top w:val="nil"/>
              <w:left w:val="nil"/>
              <w:bottom w:val="nil"/>
              <w:right w:val="nil"/>
            </w:tcBorders>
            <w:shd w:val="clear" w:color="auto" w:fill="F2F2F2" w:themeFill="background1" w:themeFillShade="F2"/>
          </w:tcPr>
          <w:p w14:paraId="140E5A7C" w14:textId="77777777" w:rsidR="008B4602" w:rsidRPr="008B6CA9" w:rsidRDefault="008B4602" w:rsidP="005A17C6">
            <w:pPr>
              <w:pStyle w:val="Label"/>
              <w:jc w:val="right"/>
              <w:rPr>
                <w:rFonts w:ascii="Arial" w:hAnsi="Arial" w:cs="Arial"/>
                <w:b w:val="0"/>
                <w:szCs w:val="20"/>
              </w:rPr>
            </w:pPr>
            <w:r w:rsidRPr="008B6CA9">
              <w:rPr>
                <w:rFonts w:ascii="Arial" w:hAnsi="Arial" w:cs="Arial"/>
                <w:b w:val="0"/>
                <w:szCs w:val="20"/>
              </w:rPr>
              <w:lastRenderedPageBreak/>
              <w:t>Other:</w:t>
            </w:r>
          </w:p>
        </w:tc>
        <w:sdt>
          <w:sdtPr>
            <w:rPr>
              <w:rFonts w:ascii="Arial" w:hAnsi="Arial" w:cs="Arial"/>
              <w:szCs w:val="20"/>
            </w:rPr>
            <w:id w:val="98426342"/>
            <w:placeholder>
              <w:docPart w:val="C923E04D7DA54FF1984333CFC9BB8DE8"/>
            </w:placeholder>
          </w:sdtPr>
          <w:sdtEndPr/>
          <w:sdtContent>
            <w:tc>
              <w:tcPr>
                <w:tcW w:w="8735" w:type="dxa"/>
                <w:gridSpan w:val="3"/>
                <w:tcBorders>
                  <w:top w:val="nil"/>
                  <w:left w:val="nil"/>
                  <w:bottom w:val="nil"/>
                  <w:right w:val="nil"/>
                </w:tcBorders>
              </w:tcPr>
              <w:p w14:paraId="05B20F6E" w14:textId="77777777" w:rsidR="00450C4C" w:rsidRDefault="00450C4C" w:rsidP="00450C4C">
                <w:pPr>
                  <w:pStyle w:val="Details"/>
                  <w:rPr>
                    <w:rFonts w:ascii="Arial" w:hAnsi="Arial" w:cs="Arial"/>
                  </w:rPr>
                </w:pPr>
                <w:r w:rsidRPr="007C7BC9">
                  <w:rPr>
                    <w:rFonts w:ascii="Arial" w:hAnsi="Arial" w:cs="Arial"/>
                    <w:b/>
                    <w:bCs/>
                    <w:u w:val="single"/>
                  </w:rPr>
                  <w:t>CANVAS SUPPORT</w:t>
                </w:r>
                <w:r>
                  <w:rPr>
                    <w:rFonts w:ascii="Arial" w:hAnsi="Arial" w:cs="Arial"/>
                    <w:b/>
                    <w:bCs/>
                  </w:rPr>
                  <w:t xml:space="preserve">:  </w:t>
                </w:r>
                <w:r w:rsidRPr="00B814DF">
                  <w:rPr>
                    <w:rFonts w:ascii="Arial" w:hAnsi="Arial" w:cs="Arial"/>
                  </w:rPr>
                  <w:t xml:space="preserve">For technical assistance (e.g., accessing course, course materials, links, video presentations, documents, assignment submission, etc.) call IT Help </w:t>
                </w:r>
                <w:r>
                  <w:rPr>
                    <w:rFonts w:ascii="Arial" w:hAnsi="Arial" w:cs="Arial"/>
                  </w:rPr>
                  <w:t xml:space="preserve">Desk </w:t>
                </w:r>
                <w:r w:rsidRPr="00B814DF">
                  <w:rPr>
                    <w:rFonts w:ascii="Arial" w:hAnsi="Arial" w:cs="Arial"/>
                  </w:rPr>
                  <w:t xml:space="preserve">at 813-974-1222 </w:t>
                </w:r>
                <w:r>
                  <w:rPr>
                    <w:rFonts w:ascii="Arial" w:hAnsi="Arial" w:cs="Arial"/>
                  </w:rPr>
                  <w:t xml:space="preserve">(24/7 days a week) </w:t>
                </w:r>
                <w:r w:rsidRPr="00B814DF">
                  <w:rPr>
                    <w:rFonts w:ascii="Arial" w:hAnsi="Arial" w:cs="Arial"/>
                  </w:rPr>
                  <w:t xml:space="preserve">or email </w:t>
                </w:r>
                <w:hyperlink r:id="rId15" w:history="1">
                  <w:r w:rsidRPr="00B814DF">
                    <w:rPr>
                      <w:rStyle w:val="Hyperlink"/>
                      <w:rFonts w:ascii="Arial" w:hAnsi="Arial" w:cs="Arial"/>
                    </w:rPr>
                    <w:t>Help@USF.edu</w:t>
                  </w:r>
                </w:hyperlink>
                <w:r w:rsidRPr="00B814DF">
                  <w:rPr>
                    <w:rFonts w:ascii="Arial" w:hAnsi="Arial" w:cs="Arial"/>
                  </w:rPr>
                  <w:t>.</w:t>
                </w:r>
                <w:r>
                  <w:rPr>
                    <w:rFonts w:ascii="Arial" w:hAnsi="Arial" w:cs="Arial"/>
                  </w:rPr>
                  <w:t xml:space="preserve">  It is best to </w:t>
                </w:r>
                <w:r w:rsidRPr="00D8095F">
                  <w:rPr>
                    <w:rFonts w:ascii="Arial" w:hAnsi="Arial" w:cs="Arial"/>
                    <w:u w:val="single"/>
                  </w:rPr>
                  <w:t>call</w:t>
                </w:r>
                <w:r>
                  <w:rPr>
                    <w:rFonts w:ascii="Arial" w:hAnsi="Arial" w:cs="Arial"/>
                  </w:rPr>
                  <w:t xml:space="preserve"> the IT Help Desk.</w:t>
                </w:r>
              </w:p>
              <w:p w14:paraId="1B06B446" w14:textId="77777777" w:rsidR="00450C4C" w:rsidRDefault="00450C4C" w:rsidP="00450C4C">
                <w:pPr>
                  <w:pStyle w:val="Details"/>
                  <w:rPr>
                    <w:rFonts w:ascii="Arial" w:hAnsi="Arial" w:cs="Arial"/>
                  </w:rPr>
                </w:pPr>
              </w:p>
              <w:p w14:paraId="6B3E9594" w14:textId="77777777" w:rsidR="00450C4C" w:rsidRDefault="00450C4C" w:rsidP="00450C4C">
                <w:pPr>
                  <w:pStyle w:val="Details"/>
                  <w:spacing w:before="0" w:after="0"/>
                  <w:rPr>
                    <w:rFonts w:ascii="Arial" w:hAnsi="Arial" w:cs="Arial"/>
                  </w:rPr>
                </w:pPr>
                <w:r>
                  <w:rPr>
                    <w:rFonts w:ascii="Arial" w:hAnsi="Arial" w:cs="Arial"/>
                    <w:b/>
                    <w:bCs/>
                    <w:u w:val="single"/>
                  </w:rPr>
                  <w:t>USF HEALTH IT SUPPORT</w:t>
                </w:r>
                <w:r w:rsidRPr="007C7BC9">
                  <w:rPr>
                    <w:rFonts w:ascii="Arial" w:hAnsi="Arial" w:cs="Arial"/>
                    <w:b/>
                    <w:bCs/>
                  </w:rPr>
                  <w:t>:</w:t>
                </w:r>
                <w:r>
                  <w:rPr>
                    <w:rFonts w:ascii="Arial" w:hAnsi="Arial" w:cs="Arial"/>
                    <w:b/>
                    <w:bCs/>
                  </w:rPr>
                  <w:t xml:space="preserve">  </w:t>
                </w:r>
                <w:r>
                  <w:rPr>
                    <w:rFonts w:ascii="Arial" w:hAnsi="Arial" w:cs="Arial"/>
                  </w:rPr>
                  <w:t>For questions regarding USF Health Email call: 813.974.6288, or email support</w:t>
                </w:r>
                <w:proofErr w:type="gramStart"/>
                <w:r>
                  <w:rPr>
                    <w:rFonts w:ascii="Arial" w:hAnsi="Arial" w:cs="Arial"/>
                  </w:rPr>
                  <w:t xml:space="preserve">:  </w:t>
                </w:r>
                <w:proofErr w:type="gramEnd"/>
                <w:r>
                  <w:fldChar w:fldCharType="begin"/>
                </w:r>
                <w:r>
                  <w:instrText xml:space="preserve"> HYPERLINK "mailto:support@health.usf.edu" </w:instrText>
                </w:r>
                <w:r>
                  <w:fldChar w:fldCharType="separate"/>
                </w:r>
                <w:r w:rsidRPr="00CA291E">
                  <w:rPr>
                    <w:rStyle w:val="Hyperlink"/>
                    <w:rFonts w:ascii="Arial" w:hAnsi="Arial" w:cs="Arial"/>
                  </w:rPr>
                  <w:t>support@health.usf.edu</w:t>
                </w:r>
                <w:r>
                  <w:rPr>
                    <w:rStyle w:val="Hyperlink"/>
                    <w:rFonts w:ascii="Arial" w:hAnsi="Arial" w:cs="Arial"/>
                  </w:rPr>
                  <w:fldChar w:fldCharType="end"/>
                </w:r>
                <w:r>
                  <w:rPr>
                    <w:rFonts w:ascii="Arial" w:hAnsi="Arial" w:cs="Arial"/>
                  </w:rPr>
                  <w:t xml:space="preserve">, or access the Health webpage at: </w:t>
                </w:r>
                <w:hyperlink r:id="rId16" w:history="1">
                  <w:r w:rsidRPr="00A36489">
                    <w:rPr>
                      <w:rStyle w:val="Hyperlink"/>
                      <w:rFonts w:ascii="Arial" w:hAnsi="Arial" w:cs="Arial"/>
                    </w:rPr>
                    <w:t>http://health.usf.edu/</w:t>
                  </w:r>
                </w:hyperlink>
              </w:p>
              <w:p w14:paraId="5AFD38CA" w14:textId="77777777" w:rsidR="00450C4C" w:rsidRPr="00B814DF" w:rsidRDefault="00450C4C" w:rsidP="00450C4C">
                <w:pPr>
                  <w:pStyle w:val="Details"/>
                  <w:spacing w:before="0" w:after="0"/>
                  <w:rPr>
                    <w:rFonts w:ascii="Arial" w:hAnsi="Arial" w:cs="Arial"/>
                  </w:rPr>
                </w:pPr>
                <w:r>
                  <w:rPr>
                    <w:rFonts w:ascii="Arial" w:hAnsi="Arial" w:cs="Arial"/>
                  </w:rPr>
                  <w:t xml:space="preserve">USF Health Email support is generally available M-F, 8-5 pm. </w:t>
                </w:r>
                <w:r>
                  <w:rPr>
                    <w:rFonts w:ascii="Arial" w:hAnsi="Arial" w:cs="Arial"/>
                    <w:b/>
                    <w:bCs/>
                    <w:u w:val="single"/>
                  </w:rPr>
                  <w:t xml:space="preserve">  </w:t>
                </w:r>
                <w:r>
                  <w:rPr>
                    <w:rFonts w:ascii="Arial" w:hAnsi="Arial" w:cs="Arial"/>
                  </w:rPr>
                  <w:t xml:space="preserve"> </w:t>
                </w:r>
              </w:p>
              <w:p w14:paraId="3F78781F" w14:textId="77777777" w:rsidR="008B4602" w:rsidRPr="008B6CA9" w:rsidRDefault="008B4602" w:rsidP="00E36700">
                <w:pPr>
                  <w:pStyle w:val="Details"/>
                  <w:rPr>
                    <w:rFonts w:ascii="Arial" w:hAnsi="Arial" w:cs="Arial"/>
                    <w:szCs w:val="20"/>
                  </w:rPr>
                </w:pPr>
              </w:p>
            </w:tc>
          </w:sdtContent>
        </w:sdt>
      </w:tr>
      <w:tr w:rsidR="008C578E" w:rsidRPr="008B6CA9" w14:paraId="7DF953A6" w14:textId="77777777" w:rsidTr="000039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
        </w:trPr>
        <w:tc>
          <w:tcPr>
            <w:tcW w:w="1980" w:type="dxa"/>
          </w:tcPr>
          <w:p w14:paraId="57433451" w14:textId="77777777" w:rsidR="008C578E" w:rsidRPr="008B6CA9" w:rsidRDefault="008C578E" w:rsidP="008C578E">
            <w:pPr>
              <w:rPr>
                <w:rFonts w:ascii="Arial" w:hAnsi="Arial" w:cs="Arial"/>
                <w:b/>
                <w:szCs w:val="20"/>
              </w:rPr>
            </w:pPr>
          </w:p>
        </w:tc>
        <w:tc>
          <w:tcPr>
            <w:tcW w:w="8735" w:type="dxa"/>
            <w:gridSpan w:val="3"/>
          </w:tcPr>
          <w:p w14:paraId="14CFABAA" w14:textId="77777777" w:rsidR="00450C4C" w:rsidRPr="008B6CA9" w:rsidRDefault="00450C4C" w:rsidP="008C578E">
            <w:pPr>
              <w:rPr>
                <w:rFonts w:ascii="Arial" w:hAnsi="Arial" w:cs="Arial"/>
                <w:b/>
                <w:szCs w:val="20"/>
              </w:rPr>
            </w:pPr>
          </w:p>
        </w:tc>
      </w:tr>
    </w:tbl>
    <w:p w14:paraId="610AFEAA" w14:textId="77777777" w:rsidR="00C452EB" w:rsidRPr="008B6CA9" w:rsidRDefault="00C452EB" w:rsidP="00007CBD">
      <w:pPr>
        <w:rPr>
          <w:rFonts w:ascii="Arial" w:hAnsi="Arial" w:cs="Arial"/>
          <w:szCs w:val="20"/>
        </w:rPr>
        <w:sectPr w:rsidR="00C452EB" w:rsidRPr="008B6CA9" w:rsidSect="002633EC">
          <w:type w:val="continuous"/>
          <w:pgSz w:w="12240" w:h="15840"/>
          <w:pgMar w:top="1440" w:right="864" w:bottom="1440" w:left="864" w:header="720" w:footer="720" w:gutter="0"/>
          <w:cols w:space="720"/>
          <w:formProt w:val="0"/>
          <w:docGrid w:linePitch="360"/>
        </w:sectPr>
      </w:pPr>
    </w:p>
    <w:p w14:paraId="7DD8A73B" w14:textId="77777777" w:rsidR="00007CBD" w:rsidRPr="008B6CA9" w:rsidRDefault="00007CBD" w:rsidP="00007CBD">
      <w:pPr>
        <w:rPr>
          <w:rFonts w:ascii="Arial" w:hAnsi="Arial" w:cs="Arial"/>
          <w:szCs w:val="20"/>
        </w:rPr>
      </w:pPr>
    </w:p>
    <w:tbl>
      <w:tblPr>
        <w:tblW w:w="10728" w:type="dxa"/>
        <w:tblInd w:w="18" w:type="dxa"/>
        <w:tblLayout w:type="fixed"/>
        <w:tblLook w:val="01E0" w:firstRow="1" w:lastRow="1" w:firstColumn="1" w:lastColumn="1" w:noHBand="0" w:noVBand="0"/>
      </w:tblPr>
      <w:tblGrid>
        <w:gridCol w:w="1980"/>
        <w:gridCol w:w="8748"/>
      </w:tblGrid>
      <w:tr w:rsidR="00007CBD" w:rsidRPr="008B6CA9" w14:paraId="0A81631B" w14:textId="77777777" w:rsidTr="00717FAB">
        <w:trPr>
          <w:trHeight w:val="80"/>
        </w:trPr>
        <w:tc>
          <w:tcPr>
            <w:tcW w:w="10728" w:type="dxa"/>
            <w:gridSpan w:val="2"/>
            <w:shd w:val="clear" w:color="auto" w:fill="C0C0C0"/>
            <w:vAlign w:val="center"/>
          </w:tcPr>
          <w:p w14:paraId="7B947CB7" w14:textId="77777777" w:rsidR="00007CBD" w:rsidRPr="008B6CA9" w:rsidRDefault="00007CBD" w:rsidP="00E36700">
            <w:pPr>
              <w:rPr>
                <w:rFonts w:ascii="Arial" w:hAnsi="Arial" w:cs="Arial"/>
                <w:b/>
                <w:szCs w:val="20"/>
              </w:rPr>
            </w:pPr>
            <w:r w:rsidRPr="008B6CA9">
              <w:rPr>
                <w:rFonts w:ascii="Arial" w:hAnsi="Arial" w:cs="Arial"/>
                <w:b/>
                <w:szCs w:val="20"/>
              </w:rPr>
              <w:t>Course Description/Objectives</w:t>
            </w:r>
          </w:p>
        </w:tc>
      </w:tr>
      <w:tr w:rsidR="00007CBD" w:rsidRPr="008B6CA9" w14:paraId="15A67E84" w14:textId="77777777" w:rsidTr="00717FAB">
        <w:trPr>
          <w:trHeight w:val="900"/>
        </w:trPr>
        <w:tc>
          <w:tcPr>
            <w:tcW w:w="1980" w:type="dxa"/>
          </w:tcPr>
          <w:p w14:paraId="20C3C892" w14:textId="77777777" w:rsidR="00007CBD" w:rsidRPr="008B6CA9" w:rsidRDefault="00007CBD" w:rsidP="008A0299">
            <w:pPr>
              <w:spacing w:before="120" w:after="120"/>
              <w:jc w:val="right"/>
              <w:rPr>
                <w:rFonts w:ascii="Arial" w:hAnsi="Arial" w:cs="Arial"/>
                <w:b/>
                <w:szCs w:val="20"/>
              </w:rPr>
            </w:pPr>
            <w:r w:rsidRPr="008B6CA9">
              <w:rPr>
                <w:rFonts w:ascii="Arial" w:hAnsi="Arial" w:cs="Arial"/>
                <w:b/>
                <w:szCs w:val="20"/>
              </w:rPr>
              <w:t>Course Description:</w:t>
            </w:r>
          </w:p>
        </w:tc>
        <w:sdt>
          <w:sdtPr>
            <w:rPr>
              <w:rFonts w:ascii="Arial" w:hAnsi="Arial" w:cs="Arial"/>
              <w:szCs w:val="20"/>
            </w:rPr>
            <w:id w:val="707913883"/>
            <w:placeholder>
              <w:docPart w:val="AD2FAAB839234833B8C682EF3C1C4807"/>
            </w:placeholder>
          </w:sdtPr>
          <w:sdtEndPr/>
          <w:sdtContent>
            <w:tc>
              <w:tcPr>
                <w:tcW w:w="8748" w:type="dxa"/>
              </w:tcPr>
              <w:p w14:paraId="11F240A4" w14:textId="4157E084" w:rsidR="00007CBD" w:rsidRPr="008B6CA9" w:rsidRDefault="00051BB2" w:rsidP="00450C4C">
                <w:pPr>
                  <w:spacing w:before="120" w:after="120"/>
                  <w:rPr>
                    <w:rFonts w:ascii="Arial" w:hAnsi="Arial" w:cs="Arial"/>
                    <w:szCs w:val="20"/>
                  </w:rPr>
                </w:pPr>
                <w:r w:rsidRPr="00051BB2">
                  <w:rPr>
                    <w:rFonts w:ascii="Arial" w:hAnsi="Arial" w:cs="Arial"/>
                    <w:szCs w:val="20"/>
                  </w:rPr>
                  <w:t>Provide knowledge needed to prepare nurse leaders to use information systems and technology to support patient care and provide leadership within health care systems. Evaluate how technology is integrated into care and care systems to inform quality improvement, decision-making, and patient care. </w:t>
                </w:r>
              </w:p>
            </w:tc>
          </w:sdtContent>
        </w:sdt>
      </w:tr>
      <w:tr w:rsidR="00007CBD" w:rsidRPr="008B6CA9" w14:paraId="5C7F17C2" w14:textId="77777777" w:rsidTr="00717FAB">
        <w:trPr>
          <w:trHeight w:val="1449"/>
        </w:trPr>
        <w:tc>
          <w:tcPr>
            <w:tcW w:w="1980" w:type="dxa"/>
          </w:tcPr>
          <w:p w14:paraId="2F504481" w14:textId="77777777" w:rsidR="00007CBD" w:rsidRPr="008B6CA9" w:rsidRDefault="00007CBD" w:rsidP="008A0299">
            <w:pPr>
              <w:spacing w:before="120" w:after="120"/>
              <w:jc w:val="right"/>
              <w:rPr>
                <w:rFonts w:ascii="Arial" w:hAnsi="Arial" w:cs="Arial"/>
                <w:b/>
                <w:szCs w:val="20"/>
              </w:rPr>
            </w:pPr>
            <w:r w:rsidRPr="008B6CA9">
              <w:rPr>
                <w:rFonts w:ascii="Arial" w:hAnsi="Arial" w:cs="Arial"/>
                <w:b/>
                <w:szCs w:val="20"/>
              </w:rPr>
              <w:t>Objectives:</w:t>
            </w:r>
          </w:p>
        </w:tc>
        <w:tc>
          <w:tcPr>
            <w:tcW w:w="8748" w:type="dxa"/>
          </w:tcPr>
          <w:p w14:paraId="70FF1797" w14:textId="0EA0F4C2" w:rsidR="0004722E" w:rsidRPr="0004722E" w:rsidRDefault="0004722E" w:rsidP="0004722E">
            <w:pPr>
              <w:spacing w:before="120"/>
              <w:rPr>
                <w:rFonts w:ascii="Arial" w:hAnsi="Arial" w:cs="Arial"/>
                <w:szCs w:val="20"/>
              </w:rPr>
            </w:pPr>
            <w:r>
              <w:rPr>
                <w:rFonts w:ascii="Arial" w:hAnsi="Arial" w:cs="Arial"/>
                <w:szCs w:val="20"/>
              </w:rPr>
              <w:t xml:space="preserve">1. </w:t>
            </w:r>
            <w:r w:rsidRPr="0004722E">
              <w:rPr>
                <w:rFonts w:ascii="Arial" w:hAnsi="Arial" w:cs="Arial"/>
                <w:szCs w:val="20"/>
              </w:rPr>
              <w:t>Identify terminology, concepts, technology and systems in the context of informatics. </w:t>
            </w:r>
          </w:p>
          <w:p w14:paraId="0538EB0E" w14:textId="7CF58281" w:rsidR="0004722E" w:rsidRPr="0004722E" w:rsidRDefault="0004722E" w:rsidP="0004722E">
            <w:pPr>
              <w:spacing w:before="120"/>
              <w:rPr>
                <w:rFonts w:ascii="Arial" w:hAnsi="Arial" w:cs="Arial"/>
                <w:szCs w:val="20"/>
              </w:rPr>
            </w:pPr>
            <w:r>
              <w:rPr>
                <w:rFonts w:ascii="Arial" w:hAnsi="Arial" w:cs="Arial"/>
                <w:szCs w:val="20"/>
              </w:rPr>
              <w:t>2.</w:t>
            </w:r>
            <w:r w:rsidRPr="0004722E">
              <w:rPr>
                <w:rFonts w:ascii="Arial" w:hAnsi="Arial" w:cs="Arial"/>
                <w:szCs w:val="20"/>
              </w:rPr>
              <w:t xml:space="preserve"> Analyze technical and scientific health information appropriate for various users’ needs, including patients and their caregivers. </w:t>
            </w:r>
          </w:p>
          <w:p w14:paraId="739E1A7A" w14:textId="6E2ACDA8" w:rsidR="0004722E" w:rsidRPr="0004722E" w:rsidRDefault="0004722E" w:rsidP="0004722E">
            <w:pPr>
              <w:spacing w:before="120"/>
              <w:rPr>
                <w:rFonts w:ascii="Arial" w:hAnsi="Arial" w:cs="Arial"/>
                <w:szCs w:val="20"/>
              </w:rPr>
            </w:pPr>
            <w:r w:rsidRPr="0004722E">
              <w:rPr>
                <w:rFonts w:ascii="Arial" w:hAnsi="Arial" w:cs="Arial"/>
                <w:szCs w:val="20"/>
              </w:rPr>
              <w:t xml:space="preserve">3: Evaluate systems that monitor and assess outcomes of care and quality improvement including consumer use of health care information systems.  </w:t>
            </w:r>
          </w:p>
          <w:p w14:paraId="136AA279" w14:textId="20095B67" w:rsidR="0004722E" w:rsidRPr="0004722E" w:rsidRDefault="0004722E" w:rsidP="0004722E">
            <w:pPr>
              <w:spacing w:before="120"/>
              <w:rPr>
                <w:rFonts w:ascii="Arial" w:hAnsi="Arial" w:cs="Arial"/>
                <w:szCs w:val="20"/>
              </w:rPr>
            </w:pPr>
            <w:r>
              <w:rPr>
                <w:rFonts w:ascii="Arial" w:hAnsi="Arial" w:cs="Arial"/>
                <w:szCs w:val="20"/>
              </w:rPr>
              <w:t>4.</w:t>
            </w:r>
            <w:r w:rsidRPr="0004722E">
              <w:rPr>
                <w:rFonts w:ascii="Arial" w:hAnsi="Arial" w:cs="Arial"/>
                <w:szCs w:val="20"/>
              </w:rPr>
              <w:t xml:space="preserve"> Investigate critical elements and strategic planning components necessary for the selection, use and evaluation of information systems and patient care technology to improve patient care outcomes. </w:t>
            </w:r>
          </w:p>
          <w:p w14:paraId="7CE7C203" w14:textId="185C5473" w:rsidR="0004722E" w:rsidRPr="0004722E" w:rsidRDefault="0004722E" w:rsidP="0004722E">
            <w:pPr>
              <w:spacing w:before="120"/>
              <w:rPr>
                <w:rFonts w:ascii="Arial" w:hAnsi="Arial" w:cs="Arial"/>
                <w:szCs w:val="20"/>
              </w:rPr>
            </w:pPr>
            <w:r>
              <w:rPr>
                <w:rFonts w:ascii="Arial" w:hAnsi="Arial" w:cs="Arial"/>
                <w:szCs w:val="20"/>
              </w:rPr>
              <w:t>5.</w:t>
            </w:r>
            <w:r w:rsidRPr="0004722E">
              <w:rPr>
                <w:rFonts w:ascii="Arial" w:hAnsi="Arial" w:cs="Arial"/>
                <w:szCs w:val="20"/>
              </w:rPr>
              <w:t> Develop an evaluation plan using a conceptual framework that guides selection of data, specifically, variables, indicators an outcome measures from a practice or national data system. </w:t>
            </w:r>
          </w:p>
          <w:p w14:paraId="620AE6EC" w14:textId="5E2E880F" w:rsidR="0004722E" w:rsidRPr="0004722E" w:rsidRDefault="0004722E" w:rsidP="0004722E">
            <w:pPr>
              <w:spacing w:before="120"/>
              <w:rPr>
                <w:rFonts w:ascii="Arial" w:hAnsi="Arial" w:cs="Arial"/>
                <w:szCs w:val="20"/>
              </w:rPr>
            </w:pPr>
            <w:r>
              <w:rPr>
                <w:rFonts w:ascii="Arial" w:hAnsi="Arial" w:cs="Arial"/>
                <w:szCs w:val="20"/>
              </w:rPr>
              <w:t>6.</w:t>
            </w:r>
            <w:r w:rsidRPr="0004722E">
              <w:rPr>
                <w:rFonts w:ascii="Arial" w:hAnsi="Arial" w:cs="Arial"/>
                <w:szCs w:val="20"/>
              </w:rPr>
              <w:t> Identify an area of interest related to digital health, which may include role development, implementation of innovations, </w:t>
            </w:r>
            <w:proofErr w:type="spellStart"/>
            <w:r w:rsidRPr="0004722E">
              <w:rPr>
                <w:rFonts w:ascii="Arial" w:hAnsi="Arial" w:cs="Arial"/>
                <w:szCs w:val="20"/>
              </w:rPr>
              <w:t>mHealth</w:t>
            </w:r>
            <w:proofErr w:type="spellEnd"/>
            <w:r w:rsidRPr="0004722E">
              <w:rPr>
                <w:rFonts w:ascii="Arial" w:hAnsi="Arial" w:cs="Arial"/>
                <w:szCs w:val="20"/>
              </w:rPr>
              <w:t xml:space="preserve">, virtual platforms or </w:t>
            </w:r>
            <w:proofErr w:type="spellStart"/>
            <w:r w:rsidRPr="0004722E">
              <w:rPr>
                <w:rFonts w:ascii="Arial" w:hAnsi="Arial" w:cs="Arial"/>
                <w:szCs w:val="20"/>
              </w:rPr>
              <w:t>telehealth</w:t>
            </w:r>
            <w:proofErr w:type="spellEnd"/>
            <w:r w:rsidRPr="0004722E">
              <w:rPr>
                <w:rFonts w:ascii="Arial" w:hAnsi="Arial" w:cs="Arial"/>
                <w:szCs w:val="20"/>
              </w:rPr>
              <w:t>. </w:t>
            </w:r>
          </w:p>
          <w:p w14:paraId="5749D30F" w14:textId="3BEE185B" w:rsidR="0004722E" w:rsidRPr="0004722E" w:rsidRDefault="0004722E" w:rsidP="0004722E">
            <w:pPr>
              <w:spacing w:before="120"/>
              <w:rPr>
                <w:rFonts w:ascii="Arial" w:hAnsi="Arial" w:cs="Arial"/>
                <w:szCs w:val="20"/>
              </w:rPr>
            </w:pPr>
            <w:r>
              <w:rPr>
                <w:rFonts w:ascii="Arial" w:hAnsi="Arial" w:cs="Arial"/>
                <w:szCs w:val="20"/>
              </w:rPr>
              <w:t>7.</w:t>
            </w:r>
            <w:r w:rsidRPr="0004722E">
              <w:rPr>
                <w:rFonts w:ascii="Arial" w:hAnsi="Arial" w:cs="Arial"/>
                <w:szCs w:val="20"/>
              </w:rPr>
              <w:t> Examine ethical and legal issues within the healthcare systems relating to the use of information, information technology, communication networks, and patient care technology. </w:t>
            </w:r>
          </w:p>
          <w:p w14:paraId="3560C555" w14:textId="16AE4E99" w:rsidR="00007CBD" w:rsidRPr="008B6CA9" w:rsidRDefault="00007CBD" w:rsidP="00450C4C">
            <w:pPr>
              <w:spacing w:before="120"/>
              <w:rPr>
                <w:rFonts w:ascii="Arial" w:hAnsi="Arial" w:cs="Arial"/>
                <w:szCs w:val="20"/>
              </w:rPr>
            </w:pPr>
          </w:p>
        </w:tc>
      </w:tr>
    </w:tbl>
    <w:p w14:paraId="12BF4B11" w14:textId="08727028" w:rsidR="00C452EB" w:rsidRPr="008B6CA9" w:rsidRDefault="00C452EB" w:rsidP="008A0299">
      <w:pPr>
        <w:spacing w:before="120" w:after="120"/>
        <w:jc w:val="right"/>
        <w:rPr>
          <w:rFonts w:ascii="Arial" w:hAnsi="Arial" w:cs="Arial"/>
          <w:b/>
          <w:szCs w:val="20"/>
        </w:rPr>
        <w:sectPr w:rsidR="00C452EB" w:rsidRPr="008B6CA9" w:rsidSect="002633EC">
          <w:type w:val="continuous"/>
          <w:pgSz w:w="12240" w:h="15840"/>
          <w:pgMar w:top="1440" w:right="864" w:bottom="1440" w:left="864" w:header="720" w:footer="720" w:gutter="0"/>
          <w:cols w:space="720"/>
          <w:docGrid w:linePitch="360"/>
        </w:sectPr>
      </w:pPr>
    </w:p>
    <w:tbl>
      <w:tblPr>
        <w:tblW w:w="10728" w:type="dxa"/>
        <w:tblInd w:w="18" w:type="dxa"/>
        <w:tblLayout w:type="fixed"/>
        <w:tblLook w:val="01E0" w:firstRow="1" w:lastRow="1" w:firstColumn="1" w:lastColumn="1" w:noHBand="0" w:noVBand="0"/>
      </w:tblPr>
      <w:tblGrid>
        <w:gridCol w:w="1980"/>
        <w:gridCol w:w="8735"/>
        <w:gridCol w:w="13"/>
      </w:tblGrid>
      <w:tr w:rsidR="00717FAB" w:rsidRPr="008B6CA9" w14:paraId="5C4B9252" w14:textId="77777777" w:rsidTr="00717FAB">
        <w:trPr>
          <w:trHeight w:val="1449"/>
        </w:trPr>
        <w:tc>
          <w:tcPr>
            <w:tcW w:w="1980" w:type="dxa"/>
          </w:tcPr>
          <w:p w14:paraId="4FAF79A1" w14:textId="77777777" w:rsidR="00717FAB" w:rsidRPr="008B6CA9" w:rsidRDefault="00D72669" w:rsidP="008A0299">
            <w:pPr>
              <w:spacing w:before="120" w:after="120"/>
              <w:jc w:val="right"/>
              <w:rPr>
                <w:rFonts w:ascii="Arial" w:hAnsi="Arial" w:cs="Arial"/>
                <w:b/>
                <w:szCs w:val="20"/>
              </w:rPr>
            </w:pPr>
            <w:r w:rsidRPr="008B6CA9">
              <w:rPr>
                <w:rFonts w:ascii="Arial" w:hAnsi="Arial" w:cs="Arial"/>
                <w:b/>
                <w:szCs w:val="20"/>
              </w:rPr>
              <w:lastRenderedPageBreak/>
              <w:t>Student Learning Outcomes</w:t>
            </w:r>
            <w:r w:rsidR="00717FAB" w:rsidRPr="008B6CA9">
              <w:rPr>
                <w:rFonts w:ascii="Arial" w:hAnsi="Arial" w:cs="Arial"/>
                <w:b/>
                <w:szCs w:val="20"/>
              </w:rPr>
              <w:t>:</w:t>
            </w:r>
          </w:p>
        </w:tc>
        <w:sdt>
          <w:sdtPr>
            <w:rPr>
              <w:rFonts w:ascii="Arial" w:hAnsi="Arial" w:cs="Arial"/>
              <w:szCs w:val="20"/>
            </w:rPr>
            <w:id w:val="442252116"/>
            <w:placeholder>
              <w:docPart w:val="9A75616C3CAA48708BC316A91E72D586"/>
            </w:placeholder>
          </w:sdtPr>
          <w:sdtEndPr/>
          <w:sdtContent>
            <w:tc>
              <w:tcPr>
                <w:tcW w:w="8748" w:type="dxa"/>
                <w:gridSpan w:val="2"/>
              </w:tcPr>
              <w:p w14:paraId="04973D95" w14:textId="3A753E66" w:rsidR="006C1AB4" w:rsidRDefault="00E35507" w:rsidP="006C1AB4">
                <w:pPr>
                  <w:spacing w:before="120"/>
                  <w:rPr>
                    <w:rFonts w:ascii="Arial" w:hAnsi="Arial" w:cs="Arial"/>
                    <w:szCs w:val="20"/>
                  </w:rPr>
                </w:pPr>
                <w:r>
                  <w:rPr>
                    <w:rFonts w:ascii="Arial" w:hAnsi="Arial" w:cs="Arial"/>
                    <w:szCs w:val="20"/>
                  </w:rPr>
                  <w:t>At the conclusion of this</w:t>
                </w:r>
                <w:r w:rsidR="006C1AB4">
                  <w:rPr>
                    <w:rFonts w:ascii="Arial" w:hAnsi="Arial" w:cs="Arial"/>
                    <w:szCs w:val="20"/>
                  </w:rPr>
                  <w:t xml:space="preserve"> course, students will be able to:</w:t>
                </w:r>
              </w:p>
              <w:sdt>
                <w:sdtPr>
                  <w:id w:val="-2065941496"/>
                  <w:placeholder>
                    <w:docPart w:val="38DA46AA5AEE5B4199344D9CE532EB41"/>
                  </w:placeholder>
                </w:sdtPr>
                <w:sdtEndPr>
                  <w:rPr>
                    <w:rFonts w:ascii="Arial" w:hAnsi="Arial" w:cs="Arial"/>
                    <w:szCs w:val="20"/>
                  </w:rPr>
                </w:sdtEndPr>
                <w:sdtContent>
                  <w:p w14:paraId="39ABB9FE" w14:textId="77777777" w:rsidR="0004722E" w:rsidRPr="00733169" w:rsidRDefault="0004722E" w:rsidP="0004722E">
                    <w:pPr>
                      <w:spacing w:before="120"/>
                      <w:rPr>
                        <w:rFonts w:ascii="Arial" w:hAnsi="Arial" w:cs="Arial"/>
                        <w:szCs w:val="20"/>
                      </w:rPr>
                    </w:pPr>
                    <w:r>
                      <w:t xml:space="preserve">1. </w:t>
                    </w:r>
                    <w:r w:rsidRPr="00733169">
                      <w:rPr>
                        <w:rFonts w:ascii="Arial" w:hAnsi="Arial" w:cs="Arial"/>
                        <w:szCs w:val="20"/>
                      </w:rPr>
                      <w:t>Use appropriate information systems and technology to evaluate programs of care, patient outcomes, and care systems. </w:t>
                    </w:r>
                  </w:p>
                  <w:p w14:paraId="0C0B1334" w14:textId="77777777" w:rsidR="0004722E" w:rsidRPr="00733169" w:rsidRDefault="0004722E" w:rsidP="0004722E">
                    <w:pPr>
                      <w:spacing w:before="120"/>
                      <w:rPr>
                        <w:rFonts w:ascii="Arial" w:hAnsi="Arial" w:cs="Arial"/>
                        <w:szCs w:val="20"/>
                      </w:rPr>
                    </w:pPr>
                    <w:r w:rsidRPr="00733169">
                      <w:rPr>
                        <w:rFonts w:ascii="Arial" w:hAnsi="Arial" w:cs="Arial"/>
                        <w:szCs w:val="20"/>
                      </w:rPr>
                      <w:t>2. Analyze critical elements necessary for the selection</w:t>
                    </w:r>
                    <w:proofErr w:type="gramStart"/>
                    <w:r w:rsidRPr="00733169">
                      <w:rPr>
                        <w:rFonts w:ascii="Arial" w:hAnsi="Arial" w:cs="Arial"/>
                        <w:szCs w:val="20"/>
                      </w:rPr>
                      <w:t>;</w:t>
                    </w:r>
                    <w:proofErr w:type="gramEnd"/>
                    <w:r w:rsidRPr="00733169">
                      <w:rPr>
                        <w:rFonts w:ascii="Arial" w:hAnsi="Arial" w:cs="Arial"/>
                        <w:szCs w:val="20"/>
                      </w:rPr>
                      <w:t xml:space="preserve"> use and evaluation of health care systems and patient care technology.  </w:t>
                    </w:r>
                  </w:p>
                  <w:p w14:paraId="1FEC61C6" w14:textId="77777777" w:rsidR="0004722E" w:rsidRPr="00733169" w:rsidRDefault="0004722E" w:rsidP="0004722E">
                    <w:pPr>
                      <w:spacing w:before="120"/>
                      <w:rPr>
                        <w:rFonts w:ascii="Arial" w:hAnsi="Arial" w:cs="Arial"/>
                        <w:szCs w:val="20"/>
                      </w:rPr>
                    </w:pPr>
                    <w:r w:rsidRPr="00733169">
                      <w:rPr>
                        <w:rFonts w:ascii="Arial" w:hAnsi="Arial" w:cs="Arial"/>
                        <w:szCs w:val="20"/>
                      </w:rPr>
                      <w:t>3. Execute an evaluation plan using a conceptual framework that guides selection of data, specifically, variables of interest, indicators and outcome measures from a practice or national data system.  </w:t>
                    </w:r>
                  </w:p>
                  <w:p w14:paraId="4A6F9F07" w14:textId="413B9578" w:rsidR="0004722E" w:rsidRPr="00733169" w:rsidRDefault="008D3866" w:rsidP="0004722E">
                    <w:pPr>
                      <w:spacing w:before="120"/>
                      <w:rPr>
                        <w:rFonts w:ascii="Arial" w:hAnsi="Arial" w:cs="Arial"/>
                        <w:szCs w:val="20"/>
                      </w:rPr>
                    </w:pPr>
                    <w:r>
                      <w:rPr>
                        <w:rFonts w:ascii="Arial" w:hAnsi="Arial" w:cs="Arial"/>
                        <w:szCs w:val="20"/>
                      </w:rPr>
                      <w:lastRenderedPageBreak/>
                      <w:t>4.</w:t>
                    </w:r>
                    <w:r w:rsidR="0004722E" w:rsidRPr="00733169">
                      <w:rPr>
                        <w:rFonts w:ascii="Arial" w:hAnsi="Arial" w:cs="Arial"/>
                        <w:szCs w:val="20"/>
                      </w:rPr>
                      <w:t> Describe innovations in digital health </w:t>
                    </w:r>
                  </w:p>
                  <w:p w14:paraId="0BF9DEB2" w14:textId="4B013A42" w:rsidR="00870521" w:rsidRDefault="008D3866" w:rsidP="0004722E">
                    <w:pPr>
                      <w:spacing w:before="120"/>
                      <w:rPr>
                        <w:rFonts w:ascii="Arial" w:hAnsi="Arial" w:cs="Arial"/>
                        <w:szCs w:val="20"/>
                      </w:rPr>
                    </w:pPr>
                    <w:r>
                      <w:rPr>
                        <w:rFonts w:ascii="Arial" w:hAnsi="Arial" w:cs="Arial"/>
                        <w:szCs w:val="20"/>
                      </w:rPr>
                      <w:t>5.</w:t>
                    </w:r>
                    <w:r w:rsidR="0004722E" w:rsidRPr="00733169">
                      <w:rPr>
                        <w:rFonts w:ascii="Arial" w:hAnsi="Arial" w:cs="Arial"/>
                        <w:szCs w:val="20"/>
                      </w:rPr>
                      <w:t> Explain ethical and legal issues within healthcare systems relating to the use of information, technology, communication network</w:t>
                    </w:r>
                    <w:r w:rsidR="0004722E">
                      <w:rPr>
                        <w:rFonts w:ascii="Arial" w:hAnsi="Arial" w:cs="Arial"/>
                        <w:szCs w:val="20"/>
                      </w:rPr>
                      <w:t>s, and patient care technology.</w:t>
                    </w:r>
                    <w:r w:rsidR="0004722E" w:rsidRPr="00733169">
                      <w:rPr>
                        <w:rFonts w:ascii="Arial" w:hAnsi="Arial" w:cs="Arial"/>
                        <w:szCs w:val="20"/>
                      </w:rPr>
                      <w:t> </w:t>
                    </w:r>
                  </w:p>
                </w:sdtContent>
              </w:sdt>
              <w:p w14:paraId="19DA0702" w14:textId="7E234961" w:rsidR="00717FAB" w:rsidRPr="008B6CA9" w:rsidRDefault="00717FAB" w:rsidP="006C1AB4">
                <w:pPr>
                  <w:spacing w:before="120"/>
                  <w:rPr>
                    <w:rFonts w:ascii="Arial" w:hAnsi="Arial" w:cs="Arial"/>
                    <w:szCs w:val="20"/>
                  </w:rPr>
                </w:pPr>
              </w:p>
            </w:tc>
          </w:sdtContent>
        </w:sdt>
      </w:tr>
      <w:tr w:rsidR="00D72669" w:rsidRPr="008B6CA9" w14:paraId="0D9556E2" w14:textId="77777777" w:rsidTr="00717FAB">
        <w:trPr>
          <w:trHeight w:val="1449"/>
        </w:trPr>
        <w:tc>
          <w:tcPr>
            <w:tcW w:w="1980" w:type="dxa"/>
          </w:tcPr>
          <w:p w14:paraId="5A392F46" w14:textId="0BE107CB" w:rsidR="00D72669" w:rsidRPr="008B6CA9" w:rsidRDefault="00B714C4" w:rsidP="008A0299">
            <w:pPr>
              <w:spacing w:before="120" w:after="120"/>
              <w:jc w:val="right"/>
              <w:rPr>
                <w:rFonts w:ascii="Arial" w:hAnsi="Arial" w:cs="Arial"/>
                <w:b/>
                <w:szCs w:val="20"/>
              </w:rPr>
            </w:pPr>
            <w:r w:rsidRPr="008B6CA9">
              <w:rPr>
                <w:rFonts w:ascii="Arial" w:hAnsi="Arial" w:cs="Arial"/>
                <w:b/>
                <w:szCs w:val="20"/>
              </w:rPr>
              <w:lastRenderedPageBreak/>
              <w:t>Topical Outline</w:t>
            </w:r>
            <w:r w:rsidR="00D72669" w:rsidRPr="008B6CA9">
              <w:rPr>
                <w:rFonts w:ascii="Arial" w:hAnsi="Arial" w:cs="Arial"/>
                <w:b/>
                <w:szCs w:val="20"/>
              </w:rPr>
              <w:t>:</w:t>
            </w:r>
          </w:p>
        </w:tc>
        <w:sdt>
          <w:sdtPr>
            <w:rPr>
              <w:rFonts w:ascii="Arial" w:hAnsi="Arial" w:cs="Arial"/>
              <w:szCs w:val="20"/>
            </w:rPr>
            <w:id w:val="442252118"/>
            <w:placeholder>
              <w:docPart w:val="4EE9E44D9F524669A9D6C476470A2019"/>
            </w:placeholder>
          </w:sdtPr>
          <w:sdtEndPr/>
          <w:sdtContent>
            <w:tc>
              <w:tcPr>
                <w:tcW w:w="8748" w:type="dxa"/>
                <w:gridSpan w:val="2"/>
              </w:tcPr>
              <w:p w14:paraId="5AE35AC6" w14:textId="1DA0FA63" w:rsidR="008D3866" w:rsidRPr="008D3866" w:rsidRDefault="008D3866" w:rsidP="008D3866">
                <w:pPr>
                  <w:numPr>
                    <w:ilvl w:val="0"/>
                    <w:numId w:val="5"/>
                  </w:numPr>
                  <w:rPr>
                    <w:rFonts w:ascii="Arial" w:hAnsi="Arial" w:cs="Arial"/>
                    <w:szCs w:val="20"/>
                  </w:rPr>
                </w:pPr>
                <w:r w:rsidRPr="008D3866">
                  <w:rPr>
                    <w:rFonts w:ascii="Arial" w:hAnsi="Arial" w:cs="Arial"/>
                    <w:szCs w:val="20"/>
                  </w:rPr>
                  <w:t>Application of Health Informatics to Practice</w:t>
                </w:r>
              </w:p>
              <w:p w14:paraId="5F1E3FEF" w14:textId="77777777" w:rsidR="008D3866" w:rsidRPr="008D3866" w:rsidRDefault="008D3866" w:rsidP="008D3866">
                <w:pPr>
                  <w:numPr>
                    <w:ilvl w:val="0"/>
                    <w:numId w:val="5"/>
                  </w:numPr>
                  <w:spacing w:before="120"/>
                  <w:rPr>
                    <w:rFonts w:ascii="Arial" w:hAnsi="Arial" w:cs="Arial"/>
                    <w:szCs w:val="20"/>
                  </w:rPr>
                </w:pPr>
                <w:r w:rsidRPr="008D3866">
                  <w:rPr>
                    <w:rFonts w:ascii="Arial" w:hAnsi="Arial" w:cs="Arial"/>
                    <w:szCs w:val="20"/>
                  </w:rPr>
                  <w:t>Electronic Health Record / Personal Health Record / Interoperability</w:t>
                </w:r>
              </w:p>
              <w:p w14:paraId="2687A425" w14:textId="77777777" w:rsidR="008D3866" w:rsidRPr="008D3866" w:rsidRDefault="008D3866" w:rsidP="008D3866">
                <w:pPr>
                  <w:numPr>
                    <w:ilvl w:val="0"/>
                    <w:numId w:val="5"/>
                  </w:numPr>
                  <w:spacing w:before="120"/>
                  <w:rPr>
                    <w:rFonts w:ascii="Arial" w:hAnsi="Arial" w:cs="Arial"/>
                    <w:szCs w:val="20"/>
                  </w:rPr>
                </w:pPr>
                <w:r w:rsidRPr="008D3866">
                  <w:rPr>
                    <w:rFonts w:ascii="Arial" w:hAnsi="Arial" w:cs="Arial"/>
                    <w:szCs w:val="20"/>
                  </w:rPr>
                  <w:t>Decision Support / Evaluation of Decision Support Systems</w:t>
                </w:r>
              </w:p>
              <w:p w14:paraId="3CB0DDA2" w14:textId="77777777" w:rsidR="008D3866" w:rsidRPr="008D3866" w:rsidRDefault="008D3866" w:rsidP="008D3866">
                <w:pPr>
                  <w:numPr>
                    <w:ilvl w:val="0"/>
                    <w:numId w:val="5"/>
                  </w:numPr>
                  <w:spacing w:before="120"/>
                  <w:rPr>
                    <w:rFonts w:ascii="Arial" w:hAnsi="Arial" w:cs="Arial"/>
                    <w:szCs w:val="20"/>
                  </w:rPr>
                </w:pPr>
                <w:r w:rsidRPr="008D3866">
                  <w:rPr>
                    <w:rFonts w:ascii="Arial" w:hAnsi="Arial" w:cs="Arial"/>
                    <w:szCs w:val="20"/>
                  </w:rPr>
                  <w:t>Informatics Theory and Conceptual Frameworks</w:t>
                </w:r>
              </w:p>
              <w:p w14:paraId="6833608C" w14:textId="77777777" w:rsidR="008D3866" w:rsidRPr="008D3866" w:rsidRDefault="008D3866" w:rsidP="008D3866">
                <w:pPr>
                  <w:numPr>
                    <w:ilvl w:val="0"/>
                    <w:numId w:val="5"/>
                  </w:numPr>
                  <w:spacing w:before="120"/>
                  <w:rPr>
                    <w:rFonts w:ascii="Arial" w:hAnsi="Arial" w:cs="Arial"/>
                    <w:szCs w:val="20"/>
                  </w:rPr>
                </w:pPr>
                <w:r w:rsidRPr="008D3866">
                  <w:rPr>
                    <w:rFonts w:ascii="Arial" w:hAnsi="Arial" w:cs="Arial"/>
                    <w:szCs w:val="20"/>
                  </w:rPr>
                  <w:t xml:space="preserve">Introduction to Informatics Systems and Database Design </w:t>
                </w:r>
              </w:p>
              <w:p w14:paraId="160BCCC1" w14:textId="77777777" w:rsidR="008D3866" w:rsidRPr="008D3866" w:rsidRDefault="008D3866" w:rsidP="008D3866">
                <w:pPr>
                  <w:numPr>
                    <w:ilvl w:val="0"/>
                    <w:numId w:val="5"/>
                  </w:numPr>
                  <w:spacing w:before="120"/>
                  <w:rPr>
                    <w:rFonts w:ascii="Arial" w:hAnsi="Arial" w:cs="Arial"/>
                    <w:szCs w:val="20"/>
                  </w:rPr>
                </w:pPr>
                <w:r w:rsidRPr="008D3866">
                  <w:rPr>
                    <w:rFonts w:ascii="Arial" w:hAnsi="Arial" w:cs="Arial"/>
                    <w:szCs w:val="20"/>
                  </w:rPr>
                  <w:t>Digital Health Innovation, Including Mobile Health and Point of Care Technology</w:t>
                </w:r>
              </w:p>
              <w:p w14:paraId="5DBABF2F" w14:textId="77777777" w:rsidR="008D3866" w:rsidRPr="008D3866" w:rsidRDefault="008D3866" w:rsidP="008D3866">
                <w:pPr>
                  <w:numPr>
                    <w:ilvl w:val="0"/>
                    <w:numId w:val="5"/>
                  </w:numPr>
                  <w:spacing w:before="120"/>
                  <w:rPr>
                    <w:rFonts w:ascii="Arial" w:hAnsi="Arial" w:cs="Arial"/>
                    <w:szCs w:val="20"/>
                  </w:rPr>
                </w:pPr>
                <w:r w:rsidRPr="008D3866">
                  <w:rPr>
                    <w:rFonts w:ascii="Arial" w:hAnsi="Arial" w:cs="Arial"/>
                    <w:szCs w:val="20"/>
                  </w:rPr>
                  <w:t>Evaluation of Practice Information Systems and Databases</w:t>
                </w:r>
              </w:p>
              <w:p w14:paraId="60455B51" w14:textId="77777777" w:rsidR="008D3866" w:rsidRPr="008D3866" w:rsidRDefault="008D3866" w:rsidP="008D3866">
                <w:pPr>
                  <w:numPr>
                    <w:ilvl w:val="0"/>
                    <w:numId w:val="5"/>
                  </w:numPr>
                  <w:spacing w:before="120"/>
                  <w:rPr>
                    <w:rFonts w:ascii="Arial" w:hAnsi="Arial" w:cs="Arial"/>
                    <w:szCs w:val="20"/>
                  </w:rPr>
                </w:pPr>
                <w:r w:rsidRPr="008D3866">
                  <w:rPr>
                    <w:rFonts w:ascii="Arial" w:hAnsi="Arial" w:cs="Arial"/>
                    <w:szCs w:val="20"/>
                  </w:rPr>
                  <w:t>Data Extraction from Practice Information Systems</w:t>
                </w:r>
              </w:p>
              <w:p w14:paraId="5FCD2C2F" w14:textId="77777777" w:rsidR="008D3866" w:rsidRPr="008D3866" w:rsidRDefault="008D3866" w:rsidP="008D3866">
                <w:pPr>
                  <w:numPr>
                    <w:ilvl w:val="0"/>
                    <w:numId w:val="5"/>
                  </w:numPr>
                  <w:spacing w:before="120"/>
                  <w:rPr>
                    <w:rFonts w:ascii="Arial" w:hAnsi="Arial" w:cs="Arial"/>
                    <w:szCs w:val="20"/>
                  </w:rPr>
                </w:pPr>
                <w:r w:rsidRPr="008D3866">
                  <w:rPr>
                    <w:rFonts w:ascii="Arial" w:hAnsi="Arial" w:cs="Arial"/>
                    <w:szCs w:val="20"/>
                  </w:rPr>
                  <w:t>Evaluation of Large Comprehensive Multisource Databases</w:t>
                </w:r>
              </w:p>
              <w:p w14:paraId="5D24E748" w14:textId="77777777" w:rsidR="008D3866" w:rsidRPr="008D3866" w:rsidRDefault="008D3866" w:rsidP="008D3866">
                <w:pPr>
                  <w:numPr>
                    <w:ilvl w:val="0"/>
                    <w:numId w:val="5"/>
                  </w:numPr>
                  <w:spacing w:before="120"/>
                  <w:rPr>
                    <w:rFonts w:ascii="Arial" w:hAnsi="Arial" w:cs="Arial"/>
                    <w:szCs w:val="20"/>
                  </w:rPr>
                </w:pPr>
                <w:r w:rsidRPr="008D3866">
                  <w:rPr>
                    <w:rFonts w:ascii="Arial" w:hAnsi="Arial" w:cs="Arial"/>
                    <w:szCs w:val="20"/>
                  </w:rPr>
                  <w:t>Data Extraction from Large Comprehensive Multisource Databases</w:t>
                </w:r>
              </w:p>
              <w:p w14:paraId="6BC997AF" w14:textId="77777777" w:rsidR="008D3866" w:rsidRPr="008D3866" w:rsidRDefault="008D3866" w:rsidP="008D3866">
                <w:pPr>
                  <w:numPr>
                    <w:ilvl w:val="0"/>
                    <w:numId w:val="5"/>
                  </w:numPr>
                  <w:spacing w:before="120"/>
                  <w:rPr>
                    <w:rFonts w:ascii="Arial" w:hAnsi="Arial" w:cs="Arial"/>
                    <w:szCs w:val="20"/>
                  </w:rPr>
                </w:pPr>
                <w:r w:rsidRPr="008D3866">
                  <w:rPr>
                    <w:rFonts w:ascii="Arial" w:hAnsi="Arial" w:cs="Arial"/>
                    <w:szCs w:val="20"/>
                  </w:rPr>
                  <w:t>Regulation / Incentive Programs</w:t>
                </w:r>
              </w:p>
              <w:p w14:paraId="2FCD0F4F" w14:textId="77777777" w:rsidR="008D3866" w:rsidRPr="008D3866" w:rsidRDefault="008D3866" w:rsidP="008D3866">
                <w:pPr>
                  <w:numPr>
                    <w:ilvl w:val="0"/>
                    <w:numId w:val="5"/>
                  </w:numPr>
                  <w:spacing w:before="120"/>
                  <w:rPr>
                    <w:rFonts w:ascii="Arial" w:hAnsi="Arial" w:cs="Arial"/>
                    <w:szCs w:val="20"/>
                  </w:rPr>
                </w:pPr>
                <w:r w:rsidRPr="008D3866">
                  <w:rPr>
                    <w:rFonts w:ascii="Arial" w:hAnsi="Arial" w:cs="Arial"/>
                    <w:szCs w:val="20"/>
                  </w:rPr>
                  <w:t>Informatics – Security, Safety, Quality, &amp; Patient Centered Care</w:t>
                </w:r>
              </w:p>
              <w:p w14:paraId="68D1118E" w14:textId="77777777" w:rsidR="008D3866" w:rsidRPr="008D3866" w:rsidRDefault="008D3866" w:rsidP="008D3866">
                <w:pPr>
                  <w:numPr>
                    <w:ilvl w:val="0"/>
                    <w:numId w:val="5"/>
                  </w:numPr>
                  <w:spacing w:before="120"/>
                  <w:rPr>
                    <w:rFonts w:ascii="Arial" w:hAnsi="Arial" w:cs="Arial"/>
                    <w:szCs w:val="20"/>
                  </w:rPr>
                </w:pPr>
                <w:r w:rsidRPr="008D3866">
                  <w:rPr>
                    <w:rFonts w:ascii="Arial" w:hAnsi="Arial" w:cs="Arial"/>
                    <w:szCs w:val="20"/>
                  </w:rPr>
                  <w:t>Legal and Ethical Issues Related to Healthcare Informatics</w:t>
                </w:r>
              </w:p>
              <w:p w14:paraId="379B55D8" w14:textId="77777777" w:rsidR="008D3866" w:rsidRPr="008D3866" w:rsidRDefault="008D3866" w:rsidP="008D3866">
                <w:pPr>
                  <w:numPr>
                    <w:ilvl w:val="0"/>
                    <w:numId w:val="5"/>
                  </w:numPr>
                  <w:spacing w:before="120"/>
                  <w:rPr>
                    <w:rFonts w:ascii="Arial" w:hAnsi="Arial" w:cs="Arial"/>
                    <w:szCs w:val="20"/>
                  </w:rPr>
                </w:pPr>
                <w:r w:rsidRPr="008D3866">
                  <w:rPr>
                    <w:rFonts w:ascii="Arial" w:hAnsi="Arial" w:cs="Arial"/>
                    <w:szCs w:val="20"/>
                  </w:rPr>
                  <w:t>Evaluation of Consumer Health Information</w:t>
                </w:r>
              </w:p>
              <w:p w14:paraId="5D391077" w14:textId="77777777" w:rsidR="008D3866" w:rsidRPr="008D3866" w:rsidRDefault="008D3866" w:rsidP="008D3866">
                <w:pPr>
                  <w:numPr>
                    <w:ilvl w:val="0"/>
                    <w:numId w:val="5"/>
                  </w:numPr>
                  <w:spacing w:before="120"/>
                  <w:rPr>
                    <w:rFonts w:ascii="Arial" w:hAnsi="Arial" w:cs="Arial"/>
                    <w:szCs w:val="20"/>
                  </w:rPr>
                </w:pPr>
                <w:r w:rsidRPr="008D3866">
                  <w:rPr>
                    <w:rFonts w:ascii="Arial" w:hAnsi="Arial" w:cs="Arial"/>
                    <w:szCs w:val="20"/>
                  </w:rPr>
                  <w:t>Analytics / Dashboards / Reporting – Evaluation of Outcomes</w:t>
                </w:r>
              </w:p>
              <w:p w14:paraId="71398CA1" w14:textId="77777777" w:rsidR="008D3866" w:rsidRPr="008D3866" w:rsidRDefault="008D3866" w:rsidP="008D3866">
                <w:pPr>
                  <w:numPr>
                    <w:ilvl w:val="0"/>
                    <w:numId w:val="5"/>
                  </w:numPr>
                  <w:spacing w:before="120"/>
                  <w:rPr>
                    <w:rFonts w:ascii="Arial" w:hAnsi="Arial" w:cs="Arial"/>
                    <w:szCs w:val="20"/>
                  </w:rPr>
                </w:pPr>
                <w:r w:rsidRPr="008D3866">
                  <w:rPr>
                    <w:rFonts w:ascii="Arial" w:hAnsi="Arial" w:cs="Arial"/>
                    <w:szCs w:val="20"/>
                  </w:rPr>
                  <w:t>Evaluation Plan Development and Execution</w:t>
                </w:r>
              </w:p>
              <w:p w14:paraId="5ED78850" w14:textId="065DE33D" w:rsidR="00D72669" w:rsidRPr="008B6CA9" w:rsidRDefault="00D72669" w:rsidP="00F1356F">
                <w:pPr>
                  <w:spacing w:before="120"/>
                  <w:rPr>
                    <w:rFonts w:ascii="Arial" w:hAnsi="Arial" w:cs="Arial"/>
                    <w:szCs w:val="20"/>
                  </w:rPr>
                </w:pPr>
              </w:p>
            </w:tc>
          </w:sdtContent>
        </w:sdt>
      </w:tr>
      <w:tr w:rsidR="00717FAB" w:rsidRPr="008B6CA9" w14:paraId="78D0D841" w14:textId="77777777" w:rsidTr="00717FAB">
        <w:trPr>
          <w:gridAfter w:val="1"/>
          <w:wAfter w:w="13" w:type="dxa"/>
          <w:trHeight w:val="86"/>
        </w:trPr>
        <w:tc>
          <w:tcPr>
            <w:tcW w:w="10715" w:type="dxa"/>
            <w:gridSpan w:val="2"/>
            <w:shd w:val="clear" w:color="auto" w:fill="BFBFBF" w:themeFill="background1" w:themeFillShade="BF"/>
          </w:tcPr>
          <w:p w14:paraId="3532CC35" w14:textId="67E4C317" w:rsidR="00717FAB" w:rsidRPr="008B6CA9" w:rsidRDefault="00717FAB" w:rsidP="00E36700">
            <w:pPr>
              <w:rPr>
                <w:rFonts w:ascii="Arial" w:hAnsi="Arial" w:cs="Arial"/>
                <w:b/>
                <w:szCs w:val="20"/>
              </w:rPr>
            </w:pPr>
            <w:r w:rsidRPr="008B6CA9">
              <w:rPr>
                <w:rFonts w:ascii="Arial" w:hAnsi="Arial" w:cs="Arial"/>
                <w:b/>
                <w:szCs w:val="20"/>
              </w:rPr>
              <w:t>Delivery / Materials</w:t>
            </w:r>
          </w:p>
        </w:tc>
      </w:tr>
      <w:tr w:rsidR="00717FAB" w:rsidRPr="008B6CA9" w14:paraId="728E76FE" w14:textId="77777777" w:rsidTr="00717FAB">
        <w:trPr>
          <w:gridAfter w:val="1"/>
          <w:wAfter w:w="13" w:type="dxa"/>
          <w:trHeight w:val="909"/>
        </w:trPr>
        <w:tc>
          <w:tcPr>
            <w:tcW w:w="1980" w:type="dxa"/>
          </w:tcPr>
          <w:p w14:paraId="7F052EFE" w14:textId="77777777" w:rsidR="00717FAB" w:rsidRPr="008B6CA9" w:rsidRDefault="00717FAB" w:rsidP="00E36700">
            <w:pPr>
              <w:spacing w:before="120" w:after="120"/>
              <w:jc w:val="right"/>
              <w:rPr>
                <w:rFonts w:ascii="Arial" w:hAnsi="Arial" w:cs="Arial"/>
                <w:szCs w:val="20"/>
              </w:rPr>
            </w:pPr>
            <w:r w:rsidRPr="008B6CA9">
              <w:rPr>
                <w:rFonts w:ascii="Arial" w:hAnsi="Arial" w:cs="Arial"/>
                <w:szCs w:val="20"/>
              </w:rPr>
              <w:t>Delivery Format:</w:t>
            </w:r>
          </w:p>
        </w:tc>
        <w:sdt>
          <w:sdtPr>
            <w:rPr>
              <w:rFonts w:ascii="Arial" w:hAnsi="Arial" w:cs="Arial"/>
              <w:szCs w:val="20"/>
            </w:rPr>
            <w:id w:val="442252119"/>
            <w:placeholder>
              <w:docPart w:val="8AF9661138E7414D833D75AF1654F399"/>
            </w:placeholder>
          </w:sdtPr>
          <w:sdtEndPr/>
          <w:sdtContent>
            <w:tc>
              <w:tcPr>
                <w:tcW w:w="8735" w:type="dxa"/>
              </w:tcPr>
              <w:p w14:paraId="04E8D05F" w14:textId="2ABCE049" w:rsidR="00717FAB" w:rsidRPr="008B6CA9" w:rsidRDefault="00870521" w:rsidP="00E36700">
                <w:pPr>
                  <w:spacing w:before="120" w:after="120"/>
                  <w:rPr>
                    <w:rFonts w:ascii="Arial" w:hAnsi="Arial" w:cs="Arial"/>
                    <w:szCs w:val="20"/>
                  </w:rPr>
                </w:pPr>
                <w:r w:rsidRPr="00CF7147">
                  <w:rPr>
                    <w:rFonts w:ascii="Arial" w:hAnsi="Arial" w:cs="Arial"/>
                    <w:szCs w:val="20"/>
                  </w:rPr>
                  <w:t>This course is delivered totally online via CANVAS.  A functional computer with internet access is required.  Students will also need access to printing for numerous handouts/resources posted in Canvas.  All assignments should be prepared in Microsoft Word® or PowerPoint® and/or as specified in the instructions for each assignment.  It is recommended that students use Mozilla Foxfire or Google Chrome for their search engine.</w:t>
                </w:r>
              </w:p>
            </w:tc>
          </w:sdtContent>
        </w:sdt>
      </w:tr>
      <w:tr w:rsidR="00717FAB" w:rsidRPr="008B6CA9" w14:paraId="737176BF" w14:textId="77777777" w:rsidTr="00717FAB">
        <w:trPr>
          <w:gridAfter w:val="1"/>
          <w:wAfter w:w="13" w:type="dxa"/>
        </w:trPr>
        <w:tc>
          <w:tcPr>
            <w:tcW w:w="1980" w:type="dxa"/>
          </w:tcPr>
          <w:p w14:paraId="5E77EE19" w14:textId="77777777" w:rsidR="00717FAB" w:rsidRPr="008B6CA9" w:rsidRDefault="00717FAB" w:rsidP="00E36700">
            <w:pPr>
              <w:spacing w:before="120" w:after="120"/>
              <w:jc w:val="right"/>
              <w:rPr>
                <w:rFonts w:ascii="Arial" w:hAnsi="Arial" w:cs="Arial"/>
                <w:i/>
                <w:szCs w:val="20"/>
              </w:rPr>
            </w:pPr>
            <w:r w:rsidRPr="008B6CA9">
              <w:rPr>
                <w:rFonts w:ascii="Arial" w:hAnsi="Arial" w:cs="Arial"/>
                <w:i/>
                <w:szCs w:val="20"/>
              </w:rPr>
              <w:t>Required Materials:</w:t>
            </w:r>
          </w:p>
        </w:tc>
        <w:tc>
          <w:tcPr>
            <w:tcW w:w="8735" w:type="dxa"/>
          </w:tcPr>
          <w:sdt>
            <w:sdtPr>
              <w:rPr>
                <w:rFonts w:ascii="Arial" w:hAnsi="Arial" w:cs="Arial"/>
                <w:szCs w:val="20"/>
              </w:rPr>
              <w:id w:val="442252121"/>
              <w:placeholder>
                <w:docPart w:val="863D289CCB66457AB3568B26351187B9"/>
              </w:placeholder>
            </w:sdtPr>
            <w:sdtEndPr/>
            <w:sdtContent>
              <w:p w14:paraId="07BC17EF" w14:textId="77777777" w:rsidR="006706B3" w:rsidRDefault="006706B3" w:rsidP="006706B3">
                <w:pPr>
                  <w:rPr>
                    <w:rFonts w:ascii="Arial" w:hAnsi="Arial" w:cs="Arial"/>
                    <w:b/>
                    <w:u w:val="single"/>
                  </w:rPr>
                </w:pPr>
                <w:r w:rsidRPr="00CC1934">
                  <w:rPr>
                    <w:rFonts w:ascii="Arial" w:hAnsi="Arial" w:cs="Arial"/>
                    <w:b/>
                    <w:u w:val="single"/>
                  </w:rPr>
                  <w:t>Required Textbooks:</w:t>
                </w:r>
              </w:p>
              <w:p w14:paraId="2AFE1E70" w14:textId="77777777" w:rsidR="006706B3" w:rsidRDefault="006706B3" w:rsidP="006706B3">
                <w:pPr>
                  <w:rPr>
                    <w:rFonts w:ascii="Arial" w:hAnsi="Arial" w:cs="Arial"/>
                    <w:b/>
                    <w:u w:val="single"/>
                  </w:rPr>
                </w:pPr>
              </w:p>
              <w:p w14:paraId="0CA0BB07" w14:textId="1E2377E4" w:rsidR="006706B3" w:rsidRPr="006706B3" w:rsidRDefault="00836A50" w:rsidP="00836A50">
                <w:pPr>
                  <w:rPr>
                    <w:rFonts w:ascii="Arial" w:hAnsi="Arial" w:cs="Arial"/>
                  </w:rPr>
                </w:pPr>
                <w:r>
                  <w:rPr>
                    <w:rFonts w:ascii="Arial" w:hAnsi="Arial" w:cs="Arial"/>
                  </w:rPr>
                  <w:t xml:space="preserve">McBride, M and </w:t>
                </w:r>
                <w:proofErr w:type="spellStart"/>
                <w:r>
                  <w:rPr>
                    <w:rFonts w:ascii="Arial" w:hAnsi="Arial" w:cs="Arial"/>
                  </w:rPr>
                  <w:t>Tietz</w:t>
                </w:r>
                <w:proofErr w:type="spellEnd"/>
                <w:r>
                  <w:rPr>
                    <w:rFonts w:ascii="Arial" w:hAnsi="Arial" w:cs="Arial"/>
                  </w:rPr>
                  <w:t xml:space="preserve">, M. </w:t>
                </w:r>
                <w:r w:rsidR="001D50ED">
                  <w:rPr>
                    <w:rFonts w:ascii="Arial" w:hAnsi="Arial" w:cs="Arial"/>
                  </w:rPr>
                  <w:t xml:space="preserve"> (2015</w:t>
                </w:r>
                <w:r w:rsidR="00BF0FC7" w:rsidRPr="00BF0FC7">
                  <w:rPr>
                    <w:rFonts w:ascii="Arial" w:hAnsi="Arial" w:cs="Arial"/>
                  </w:rPr>
                  <w:t xml:space="preserve">).  </w:t>
                </w:r>
                <w:r w:rsidR="00DC1A1E">
                  <w:rPr>
                    <w:rFonts w:ascii="Arial" w:hAnsi="Arial" w:cs="Arial"/>
                  </w:rPr>
                  <w:t>Nursing i</w:t>
                </w:r>
                <w:r w:rsidRPr="002949C5">
                  <w:rPr>
                    <w:rFonts w:ascii="Arial" w:hAnsi="Arial" w:cs="Arial"/>
                  </w:rPr>
                  <w:t>nformatics for the</w:t>
                </w:r>
                <w:r w:rsidR="00DC1A1E">
                  <w:rPr>
                    <w:rFonts w:ascii="Arial" w:hAnsi="Arial" w:cs="Arial"/>
                  </w:rPr>
                  <w:t xml:space="preserve"> advanced practice nurse: Patient safety, quality, outcomes, and </w:t>
                </w:r>
                <w:proofErr w:type="spellStart"/>
                <w:r w:rsidR="00DC1A1E">
                  <w:rPr>
                    <w:rFonts w:ascii="Arial" w:hAnsi="Arial" w:cs="Arial"/>
                  </w:rPr>
                  <w:t>i</w:t>
                </w:r>
                <w:r w:rsidRPr="002949C5">
                  <w:rPr>
                    <w:rFonts w:ascii="Arial" w:hAnsi="Arial" w:cs="Arial"/>
                  </w:rPr>
                  <w:t>nterprofessionalism</w:t>
                </w:r>
                <w:proofErr w:type="spellEnd"/>
                <w:r w:rsidR="00C02282">
                  <w:rPr>
                    <w:rFonts w:ascii="Arial" w:hAnsi="Arial" w:cs="Arial"/>
                  </w:rPr>
                  <w:t>. New York City, NY</w:t>
                </w:r>
                <w:r w:rsidR="00BF0FC7" w:rsidRPr="00BF0FC7">
                  <w:rPr>
                    <w:rFonts w:ascii="Arial" w:hAnsi="Arial" w:cs="Arial"/>
                  </w:rPr>
                  <w:t xml:space="preserve">: </w:t>
                </w:r>
                <w:r>
                  <w:rPr>
                    <w:rFonts w:ascii="Arial" w:hAnsi="Arial" w:cs="Arial"/>
                  </w:rPr>
                  <w:t>Springer</w:t>
                </w:r>
                <w:r w:rsidR="00C02282">
                  <w:rPr>
                    <w:rFonts w:ascii="Arial" w:hAnsi="Arial" w:cs="Arial"/>
                  </w:rPr>
                  <w:t xml:space="preserve"> Publishing.</w:t>
                </w:r>
              </w:p>
              <w:p w14:paraId="221F247B" w14:textId="381191C8" w:rsidR="006706B3" w:rsidRPr="001F15F8" w:rsidRDefault="00BF0FC7" w:rsidP="006706B3">
                <w:pPr>
                  <w:rPr>
                    <w:rFonts w:ascii="Arial" w:hAnsi="Arial" w:cs="Arial"/>
                  </w:rPr>
                </w:pPr>
                <w:r w:rsidRPr="00BF0FC7">
                  <w:rPr>
                    <w:rFonts w:ascii="Arial" w:hAnsi="Arial" w:cs="Arial"/>
                  </w:rPr>
                  <w:t>ISBN</w:t>
                </w:r>
                <w:r>
                  <w:rPr>
                    <w:rFonts w:ascii="Arial" w:hAnsi="Arial" w:cs="Arial"/>
                  </w:rPr>
                  <w:t xml:space="preserve">:  </w:t>
                </w:r>
                <w:r w:rsidR="00472D18" w:rsidRPr="00472D18">
                  <w:rPr>
                    <w:rFonts w:ascii="Arial" w:hAnsi="Arial" w:cs="Arial"/>
                  </w:rPr>
                  <w:t>978</w:t>
                </w:r>
                <w:r w:rsidR="001F15F8">
                  <w:rPr>
                    <w:rFonts w:ascii="Arial" w:hAnsi="Arial" w:cs="Arial"/>
                  </w:rPr>
                  <w:t>-</w:t>
                </w:r>
                <w:r w:rsidR="00472D18" w:rsidRPr="00472D18">
                  <w:rPr>
                    <w:rFonts w:ascii="Arial" w:hAnsi="Arial" w:cs="Arial"/>
                  </w:rPr>
                  <w:t>0</w:t>
                </w:r>
                <w:r w:rsidR="001F15F8">
                  <w:rPr>
                    <w:rFonts w:ascii="Arial" w:hAnsi="Arial" w:cs="Arial"/>
                  </w:rPr>
                  <w:t>-</w:t>
                </w:r>
                <w:r w:rsidR="00472D18" w:rsidRPr="00472D18">
                  <w:rPr>
                    <w:rFonts w:ascii="Arial" w:hAnsi="Arial" w:cs="Arial"/>
                  </w:rPr>
                  <w:t>8261</w:t>
                </w:r>
                <w:r w:rsidR="001F15F8">
                  <w:rPr>
                    <w:rFonts w:ascii="Arial" w:hAnsi="Arial" w:cs="Arial"/>
                  </w:rPr>
                  <w:t>-</w:t>
                </w:r>
                <w:r w:rsidR="00472D18" w:rsidRPr="00472D18">
                  <w:rPr>
                    <w:rFonts w:ascii="Arial" w:hAnsi="Arial" w:cs="Arial"/>
                  </w:rPr>
                  <w:t>2488</w:t>
                </w:r>
                <w:r w:rsidR="001F15F8">
                  <w:rPr>
                    <w:rFonts w:ascii="Arial" w:hAnsi="Arial" w:cs="Arial"/>
                  </w:rPr>
                  <w:t>-</w:t>
                </w:r>
                <w:r w:rsidR="00472D18" w:rsidRPr="00472D18">
                  <w:rPr>
                    <w:rFonts w:ascii="Arial" w:hAnsi="Arial" w:cs="Arial"/>
                  </w:rPr>
                  <w:t>3</w:t>
                </w:r>
              </w:p>
              <w:p w14:paraId="12775A5D" w14:textId="77777777" w:rsidR="006706B3" w:rsidRDefault="000A4FC8" w:rsidP="006706B3">
                <w:pPr>
                  <w:tabs>
                    <w:tab w:val="left" w:pos="72"/>
                    <w:tab w:val="left" w:pos="2430"/>
                  </w:tabs>
                  <w:spacing w:before="0" w:after="0"/>
                  <w:rPr>
                    <w:rFonts w:ascii="Arial" w:hAnsi="Arial" w:cs="Arial"/>
                    <w:szCs w:val="20"/>
                  </w:rPr>
                </w:pPr>
              </w:p>
            </w:sdtContent>
          </w:sdt>
          <w:p w14:paraId="57BACB11" w14:textId="07D25471" w:rsidR="006706B3" w:rsidRPr="004B336B" w:rsidRDefault="006706B3" w:rsidP="006706B3">
            <w:pPr>
              <w:tabs>
                <w:tab w:val="left" w:pos="72"/>
                <w:tab w:val="left" w:pos="2430"/>
              </w:tabs>
              <w:spacing w:before="0" w:after="0"/>
              <w:rPr>
                <w:rFonts w:ascii="Arial" w:hAnsi="Arial" w:cs="Arial"/>
              </w:rPr>
            </w:pPr>
            <w:r w:rsidRPr="004B336B">
              <w:rPr>
                <w:rFonts w:ascii="Arial" w:hAnsi="Arial" w:cs="Arial"/>
              </w:rPr>
              <w:t xml:space="preserve">American Psychological Association.  (2010).  </w:t>
            </w:r>
            <w:r w:rsidRPr="004B336B">
              <w:rPr>
                <w:rFonts w:ascii="Arial" w:hAnsi="Arial" w:cs="Arial"/>
                <w:i/>
                <w:iCs/>
              </w:rPr>
              <w:t>Publication manual of the American Psychological Association</w:t>
            </w:r>
            <w:r w:rsidRPr="004B336B">
              <w:rPr>
                <w:rFonts w:ascii="Arial" w:hAnsi="Arial" w:cs="Arial"/>
              </w:rPr>
              <w:t xml:space="preserve"> (6</w:t>
            </w:r>
            <w:r w:rsidRPr="004B336B">
              <w:rPr>
                <w:rFonts w:ascii="Arial" w:hAnsi="Arial" w:cs="Arial"/>
                <w:vertAlign w:val="superscript"/>
              </w:rPr>
              <w:t>th</w:t>
            </w:r>
            <w:r w:rsidRPr="004B336B">
              <w:rPr>
                <w:rFonts w:ascii="Arial" w:hAnsi="Arial" w:cs="Arial"/>
              </w:rPr>
              <w:t xml:space="preserve"> ed.).  Washington, DC:  American Psychological Association.  </w:t>
            </w:r>
          </w:p>
          <w:p w14:paraId="39F630CA" w14:textId="15735BE0" w:rsidR="00717FAB" w:rsidRPr="00FE5CAA" w:rsidRDefault="006706B3" w:rsidP="00FE5CAA">
            <w:pPr>
              <w:tabs>
                <w:tab w:val="left" w:pos="72"/>
                <w:tab w:val="left" w:pos="2430"/>
              </w:tabs>
              <w:spacing w:before="0" w:after="0"/>
              <w:rPr>
                <w:rFonts w:ascii="Arial" w:hAnsi="Arial" w:cs="Arial"/>
              </w:rPr>
            </w:pPr>
            <w:r>
              <w:rPr>
                <w:rFonts w:ascii="Arial" w:hAnsi="Arial" w:cs="Arial"/>
              </w:rPr>
              <w:t>ISBN</w:t>
            </w:r>
            <w:r w:rsidRPr="004B336B">
              <w:rPr>
                <w:rFonts w:ascii="Arial" w:hAnsi="Arial" w:cs="Arial"/>
              </w:rPr>
              <w:t>:  978-1-4338-0561-5</w:t>
            </w:r>
          </w:p>
          <w:p w14:paraId="34BA8AF4" w14:textId="77777777" w:rsidR="00717FAB" w:rsidRPr="008B6CA9" w:rsidRDefault="00717FAB" w:rsidP="00E36700">
            <w:pPr>
              <w:tabs>
                <w:tab w:val="left" w:pos="72"/>
                <w:tab w:val="left" w:pos="2430"/>
              </w:tabs>
              <w:rPr>
                <w:rFonts w:ascii="Arial" w:hAnsi="Arial" w:cs="Arial"/>
                <w:szCs w:val="20"/>
              </w:rPr>
            </w:pPr>
          </w:p>
        </w:tc>
      </w:tr>
      <w:tr w:rsidR="00717FAB" w:rsidRPr="008B6CA9" w14:paraId="1E133734" w14:textId="77777777" w:rsidTr="00717FAB">
        <w:trPr>
          <w:gridAfter w:val="1"/>
          <w:wAfter w:w="13" w:type="dxa"/>
        </w:trPr>
        <w:tc>
          <w:tcPr>
            <w:tcW w:w="1980" w:type="dxa"/>
          </w:tcPr>
          <w:p w14:paraId="62E581DC" w14:textId="66A234D6" w:rsidR="00717FAB" w:rsidRPr="008B6CA9" w:rsidRDefault="00717FAB" w:rsidP="00E36700">
            <w:pPr>
              <w:spacing w:before="120" w:after="120"/>
              <w:jc w:val="right"/>
              <w:rPr>
                <w:rFonts w:ascii="Arial" w:hAnsi="Arial" w:cs="Arial"/>
                <w:szCs w:val="20"/>
              </w:rPr>
            </w:pPr>
            <w:r w:rsidRPr="008B6CA9">
              <w:rPr>
                <w:rFonts w:ascii="Arial" w:hAnsi="Arial" w:cs="Arial"/>
                <w:szCs w:val="20"/>
              </w:rPr>
              <w:t xml:space="preserve">Recommended </w:t>
            </w:r>
            <w:r w:rsidRPr="008B6CA9">
              <w:rPr>
                <w:rFonts w:ascii="Arial" w:hAnsi="Arial" w:cs="Arial"/>
                <w:szCs w:val="20"/>
              </w:rPr>
              <w:lastRenderedPageBreak/>
              <w:t>Materials:</w:t>
            </w:r>
          </w:p>
        </w:tc>
        <w:sdt>
          <w:sdtPr>
            <w:rPr>
              <w:rFonts w:ascii="Arial" w:hAnsi="Arial" w:cs="Arial"/>
              <w:szCs w:val="20"/>
            </w:rPr>
            <w:id w:val="442252172"/>
            <w:placeholder>
              <w:docPart w:val="389F38462DE44CA79DFE405E3EAFF0E3"/>
            </w:placeholder>
          </w:sdtPr>
          <w:sdtEndPr/>
          <w:sdtContent>
            <w:tc>
              <w:tcPr>
                <w:tcW w:w="8735" w:type="dxa"/>
              </w:tcPr>
              <w:p w14:paraId="19B3B429" w14:textId="67B91CAF" w:rsidR="00717FAB" w:rsidRPr="008B6CA9" w:rsidRDefault="00AC5AC2" w:rsidP="006706B3">
                <w:pPr>
                  <w:tabs>
                    <w:tab w:val="left" w:pos="72"/>
                    <w:tab w:val="left" w:pos="2430"/>
                  </w:tabs>
                  <w:spacing w:before="120"/>
                  <w:ind w:left="72"/>
                  <w:rPr>
                    <w:rFonts w:ascii="Arial" w:hAnsi="Arial" w:cs="Arial"/>
                    <w:szCs w:val="20"/>
                  </w:rPr>
                </w:pPr>
                <w:r>
                  <w:rPr>
                    <w:rFonts w:ascii="Arial" w:hAnsi="Arial" w:cs="Arial"/>
                    <w:szCs w:val="20"/>
                  </w:rPr>
                  <w:t>NA</w:t>
                </w:r>
              </w:p>
            </w:tc>
          </w:sdtContent>
        </w:sdt>
      </w:tr>
      <w:tr w:rsidR="00007CBD" w:rsidRPr="008B6CA9" w14:paraId="53678C02" w14:textId="77777777" w:rsidTr="00717FAB">
        <w:trPr>
          <w:trHeight w:val="120"/>
        </w:trPr>
        <w:tc>
          <w:tcPr>
            <w:tcW w:w="10728" w:type="dxa"/>
            <w:gridSpan w:val="3"/>
            <w:shd w:val="clear" w:color="auto" w:fill="C0C0C0"/>
            <w:vAlign w:val="center"/>
          </w:tcPr>
          <w:p w14:paraId="6239831B" w14:textId="77777777" w:rsidR="00007CBD" w:rsidRPr="008B6CA9" w:rsidRDefault="00007CBD" w:rsidP="00E36700">
            <w:pPr>
              <w:rPr>
                <w:rFonts w:ascii="Arial" w:hAnsi="Arial" w:cs="Arial"/>
                <w:b/>
                <w:szCs w:val="20"/>
              </w:rPr>
            </w:pPr>
            <w:r w:rsidRPr="008B6CA9">
              <w:rPr>
                <w:rFonts w:ascii="Arial" w:hAnsi="Arial" w:cs="Arial"/>
                <w:b/>
                <w:szCs w:val="20"/>
              </w:rPr>
              <w:lastRenderedPageBreak/>
              <w:t>Grading Criteria</w:t>
            </w:r>
          </w:p>
        </w:tc>
      </w:tr>
      <w:tr w:rsidR="00007CBD" w:rsidRPr="008B6CA9" w14:paraId="79829468" w14:textId="77777777" w:rsidTr="00EF6318">
        <w:trPr>
          <w:trHeight w:val="650"/>
        </w:trPr>
        <w:tc>
          <w:tcPr>
            <w:tcW w:w="1980" w:type="dxa"/>
            <w:tcMar>
              <w:top w:w="115" w:type="dxa"/>
              <w:left w:w="115" w:type="dxa"/>
              <w:right w:w="115" w:type="dxa"/>
            </w:tcMar>
          </w:tcPr>
          <w:p w14:paraId="7B4A09D9" w14:textId="77777777" w:rsidR="00007CBD" w:rsidRDefault="00007CBD" w:rsidP="008A0299">
            <w:pPr>
              <w:spacing w:after="120"/>
              <w:jc w:val="right"/>
              <w:rPr>
                <w:rFonts w:ascii="Arial" w:hAnsi="Arial" w:cs="Arial"/>
                <w:szCs w:val="20"/>
              </w:rPr>
            </w:pPr>
            <w:r w:rsidRPr="008B6CA9">
              <w:rPr>
                <w:rFonts w:ascii="Arial" w:hAnsi="Arial" w:cs="Arial"/>
                <w:szCs w:val="20"/>
              </w:rPr>
              <w:t>Grading System:</w:t>
            </w:r>
          </w:p>
          <w:p w14:paraId="46730377" w14:textId="77777777" w:rsidR="00B14D69" w:rsidRPr="008B6CA9" w:rsidRDefault="00B14D69" w:rsidP="008A0299">
            <w:pPr>
              <w:spacing w:after="120"/>
              <w:jc w:val="right"/>
              <w:rPr>
                <w:rFonts w:ascii="Arial" w:hAnsi="Arial" w:cs="Arial"/>
                <w:szCs w:val="20"/>
              </w:rPr>
            </w:pPr>
          </w:p>
        </w:tc>
        <w:sdt>
          <w:sdtPr>
            <w:rPr>
              <w:rFonts w:ascii="Arial" w:hAnsi="Arial" w:cs="Arial"/>
              <w:szCs w:val="20"/>
            </w:rPr>
            <w:id w:val="442252179"/>
            <w:placeholder>
              <w:docPart w:val="7B49EC3C72164217BD61DA52B04553F4"/>
            </w:placeholder>
          </w:sdtPr>
          <w:sdtEndPr/>
          <w:sdtContent>
            <w:tc>
              <w:tcPr>
                <w:tcW w:w="8748" w:type="dxa"/>
                <w:gridSpan w:val="2"/>
                <w:tcMar>
                  <w:top w:w="115" w:type="dxa"/>
                  <w:left w:w="115" w:type="dxa"/>
                  <w:right w:w="115" w:type="dxa"/>
                </w:tcMar>
              </w:tcPr>
              <w:p w14:paraId="4558C4CC" w14:textId="4EA6A02E" w:rsidR="00007CBD" w:rsidRPr="008B6CA9" w:rsidRDefault="00333BE8" w:rsidP="004E702D">
                <w:pPr>
                  <w:spacing w:after="120"/>
                  <w:rPr>
                    <w:rFonts w:ascii="Arial" w:hAnsi="Arial" w:cs="Arial"/>
                    <w:szCs w:val="20"/>
                  </w:rPr>
                </w:pPr>
                <w:r w:rsidRPr="00CF7147">
                  <w:rPr>
                    <w:rFonts w:ascii="Arial" w:hAnsi="Arial" w:cs="Arial"/>
                    <w:szCs w:val="20"/>
                  </w:rPr>
                  <w:t>The evaluation approach for this course is based on the point system and is outlined in the table below.  A total of 100 points are possible.</w:t>
                </w:r>
              </w:p>
            </w:tc>
          </w:sdtContent>
        </w:sdt>
      </w:tr>
    </w:tbl>
    <w:p w14:paraId="04031E57" w14:textId="77777777" w:rsidR="00FE0DEE" w:rsidRDefault="00FE0DEE" w:rsidP="008A0299">
      <w:pPr>
        <w:spacing w:before="120" w:after="120"/>
        <w:jc w:val="right"/>
        <w:rPr>
          <w:rFonts w:ascii="Arial" w:hAnsi="Arial" w:cs="Arial"/>
          <w:szCs w:val="20"/>
        </w:rPr>
        <w:sectPr w:rsidR="00FE0DEE" w:rsidSect="002633EC">
          <w:type w:val="continuous"/>
          <w:pgSz w:w="12240" w:h="15840"/>
          <w:pgMar w:top="1440" w:right="864" w:bottom="1440" w:left="864" w:header="720" w:footer="720" w:gutter="0"/>
          <w:cols w:space="720"/>
          <w:formProt w:val="0"/>
          <w:docGrid w:linePitch="360"/>
        </w:sectPr>
      </w:pPr>
    </w:p>
    <w:p w14:paraId="1B04AED2" w14:textId="77777777" w:rsidR="00FE0DEE" w:rsidRDefault="00FE0DEE" w:rsidP="00CA444E">
      <w:pPr>
        <w:spacing w:before="120" w:after="120"/>
        <w:rPr>
          <w:rFonts w:ascii="Arial" w:hAnsi="Arial" w:cs="Arial"/>
          <w:szCs w:val="20"/>
        </w:rPr>
        <w:sectPr w:rsidR="00FE0DEE" w:rsidSect="002633EC">
          <w:type w:val="continuous"/>
          <w:pgSz w:w="12240" w:h="15840"/>
          <w:pgMar w:top="1440" w:right="864" w:bottom="1440" w:left="864" w:header="720" w:footer="720" w:gutter="0"/>
          <w:cols w:space="720"/>
          <w:formProt w:val="0"/>
          <w:docGrid w:linePitch="360"/>
        </w:sectPr>
      </w:pPr>
    </w:p>
    <w:tbl>
      <w:tblPr>
        <w:tblW w:w="10728" w:type="dxa"/>
        <w:tblInd w:w="18" w:type="dxa"/>
        <w:tblLayout w:type="fixed"/>
        <w:tblLook w:val="01E0" w:firstRow="1" w:lastRow="1" w:firstColumn="1" w:lastColumn="1" w:noHBand="0" w:noVBand="0"/>
      </w:tblPr>
      <w:tblGrid>
        <w:gridCol w:w="1980"/>
        <w:gridCol w:w="8748"/>
      </w:tblGrid>
      <w:tr w:rsidR="00007CBD" w:rsidRPr="008B6CA9" w14:paraId="0010F420" w14:textId="77777777" w:rsidTr="00717FAB">
        <w:trPr>
          <w:trHeight w:val="1284"/>
        </w:trPr>
        <w:tc>
          <w:tcPr>
            <w:tcW w:w="1980" w:type="dxa"/>
          </w:tcPr>
          <w:p w14:paraId="6268B727" w14:textId="06AFA2C9" w:rsidR="00B14D69" w:rsidRDefault="00B14D69" w:rsidP="008A0299">
            <w:pPr>
              <w:spacing w:before="120" w:after="120"/>
              <w:jc w:val="right"/>
              <w:rPr>
                <w:rFonts w:ascii="Arial" w:hAnsi="Arial" w:cs="Arial"/>
                <w:szCs w:val="20"/>
              </w:rPr>
            </w:pPr>
          </w:p>
          <w:p w14:paraId="66472D9B" w14:textId="77777777" w:rsidR="00B14D69" w:rsidRDefault="00B14D69" w:rsidP="008A0299">
            <w:pPr>
              <w:spacing w:before="120" w:after="120"/>
              <w:jc w:val="right"/>
              <w:rPr>
                <w:rFonts w:ascii="Arial" w:hAnsi="Arial" w:cs="Arial"/>
                <w:szCs w:val="20"/>
              </w:rPr>
            </w:pPr>
          </w:p>
          <w:p w14:paraId="53AD765D" w14:textId="77777777" w:rsidR="00B14D69" w:rsidRDefault="00B14D69" w:rsidP="008A0299">
            <w:pPr>
              <w:spacing w:before="120" w:after="120"/>
              <w:jc w:val="right"/>
              <w:rPr>
                <w:rFonts w:ascii="Arial" w:hAnsi="Arial" w:cs="Arial"/>
                <w:szCs w:val="20"/>
              </w:rPr>
            </w:pPr>
          </w:p>
          <w:p w14:paraId="40A2AC92" w14:textId="77777777" w:rsidR="00B14D69" w:rsidRDefault="00B14D69" w:rsidP="008A0299">
            <w:pPr>
              <w:spacing w:before="120" w:after="120"/>
              <w:jc w:val="right"/>
              <w:rPr>
                <w:rFonts w:ascii="Arial" w:hAnsi="Arial" w:cs="Arial"/>
                <w:szCs w:val="20"/>
              </w:rPr>
            </w:pPr>
          </w:p>
          <w:p w14:paraId="3BC32E43" w14:textId="77777777" w:rsidR="00B14D69" w:rsidRDefault="00B14D69" w:rsidP="008A0299">
            <w:pPr>
              <w:spacing w:before="120" w:after="120"/>
              <w:jc w:val="right"/>
              <w:rPr>
                <w:rFonts w:ascii="Arial" w:hAnsi="Arial" w:cs="Arial"/>
                <w:szCs w:val="20"/>
              </w:rPr>
            </w:pPr>
          </w:p>
          <w:p w14:paraId="49D29648" w14:textId="77777777" w:rsidR="00B14D69" w:rsidRDefault="00B14D69" w:rsidP="008A0299">
            <w:pPr>
              <w:spacing w:before="120" w:after="120"/>
              <w:jc w:val="right"/>
              <w:rPr>
                <w:rFonts w:ascii="Arial" w:hAnsi="Arial" w:cs="Arial"/>
                <w:szCs w:val="20"/>
              </w:rPr>
            </w:pPr>
          </w:p>
          <w:p w14:paraId="2EDC2F1C" w14:textId="77777777" w:rsidR="00B14D69" w:rsidRDefault="00B14D69" w:rsidP="008A0299">
            <w:pPr>
              <w:spacing w:before="120" w:after="120"/>
              <w:jc w:val="right"/>
              <w:rPr>
                <w:rFonts w:ascii="Arial" w:hAnsi="Arial" w:cs="Arial"/>
                <w:szCs w:val="20"/>
              </w:rPr>
            </w:pPr>
          </w:p>
          <w:p w14:paraId="50080EAD" w14:textId="77777777" w:rsidR="00B14D69" w:rsidRDefault="00B14D69" w:rsidP="008A0299">
            <w:pPr>
              <w:spacing w:before="120" w:after="120"/>
              <w:jc w:val="right"/>
              <w:rPr>
                <w:rFonts w:ascii="Arial" w:hAnsi="Arial" w:cs="Arial"/>
                <w:szCs w:val="20"/>
              </w:rPr>
            </w:pPr>
          </w:p>
          <w:p w14:paraId="6027E3F4" w14:textId="77777777" w:rsidR="00B14D69" w:rsidRDefault="00B14D69" w:rsidP="008A0299">
            <w:pPr>
              <w:spacing w:before="120" w:after="120"/>
              <w:jc w:val="right"/>
              <w:rPr>
                <w:rFonts w:ascii="Arial" w:hAnsi="Arial" w:cs="Arial"/>
                <w:szCs w:val="20"/>
              </w:rPr>
            </w:pPr>
          </w:p>
          <w:p w14:paraId="7560F110" w14:textId="77777777" w:rsidR="00B14D69" w:rsidRDefault="00B14D69" w:rsidP="008A0299">
            <w:pPr>
              <w:spacing w:before="120" w:after="120"/>
              <w:jc w:val="right"/>
              <w:rPr>
                <w:rFonts w:ascii="Arial" w:hAnsi="Arial" w:cs="Arial"/>
                <w:szCs w:val="20"/>
              </w:rPr>
            </w:pPr>
          </w:p>
          <w:p w14:paraId="230CE275" w14:textId="77777777" w:rsidR="00B14D69" w:rsidRDefault="00B14D69" w:rsidP="008A0299">
            <w:pPr>
              <w:spacing w:before="120" w:after="120"/>
              <w:jc w:val="right"/>
              <w:rPr>
                <w:rFonts w:ascii="Arial" w:hAnsi="Arial" w:cs="Arial"/>
                <w:szCs w:val="20"/>
              </w:rPr>
            </w:pPr>
          </w:p>
          <w:p w14:paraId="40586EDB" w14:textId="77777777" w:rsidR="00B14D69" w:rsidRDefault="00B14D69" w:rsidP="008A0299">
            <w:pPr>
              <w:spacing w:before="120" w:after="120"/>
              <w:jc w:val="right"/>
              <w:rPr>
                <w:rFonts w:ascii="Arial" w:hAnsi="Arial" w:cs="Arial"/>
                <w:szCs w:val="20"/>
              </w:rPr>
            </w:pPr>
          </w:p>
          <w:p w14:paraId="1BA1A4EC" w14:textId="77777777" w:rsidR="00B14D69" w:rsidRDefault="00B14D69" w:rsidP="008A0299">
            <w:pPr>
              <w:spacing w:before="120" w:after="120"/>
              <w:jc w:val="right"/>
              <w:rPr>
                <w:rFonts w:ascii="Arial" w:hAnsi="Arial" w:cs="Arial"/>
                <w:szCs w:val="20"/>
              </w:rPr>
            </w:pPr>
          </w:p>
          <w:p w14:paraId="2340B1A6" w14:textId="77777777" w:rsidR="00B14D69" w:rsidRDefault="00B14D69" w:rsidP="008A0299">
            <w:pPr>
              <w:spacing w:before="120" w:after="120"/>
              <w:jc w:val="right"/>
              <w:rPr>
                <w:rFonts w:ascii="Arial" w:hAnsi="Arial" w:cs="Arial"/>
                <w:szCs w:val="20"/>
              </w:rPr>
            </w:pPr>
          </w:p>
          <w:p w14:paraId="03EC04D3" w14:textId="77777777" w:rsidR="00B14D69" w:rsidRDefault="00B14D69" w:rsidP="008A0299">
            <w:pPr>
              <w:spacing w:before="120" w:after="120"/>
              <w:jc w:val="right"/>
              <w:rPr>
                <w:rFonts w:ascii="Arial" w:hAnsi="Arial" w:cs="Arial"/>
                <w:szCs w:val="20"/>
              </w:rPr>
            </w:pPr>
          </w:p>
          <w:p w14:paraId="1081CC20" w14:textId="77777777" w:rsidR="00B14D69" w:rsidRDefault="00B14D69" w:rsidP="008A0299">
            <w:pPr>
              <w:spacing w:before="120" w:after="120"/>
              <w:jc w:val="right"/>
              <w:rPr>
                <w:rFonts w:ascii="Arial" w:hAnsi="Arial" w:cs="Arial"/>
                <w:szCs w:val="20"/>
              </w:rPr>
            </w:pPr>
          </w:p>
          <w:p w14:paraId="5B6D4076" w14:textId="77777777" w:rsidR="00EF6318" w:rsidRDefault="00EF6318" w:rsidP="00EF6318">
            <w:pPr>
              <w:spacing w:before="120" w:after="120"/>
              <w:rPr>
                <w:rFonts w:ascii="Arial" w:hAnsi="Arial" w:cs="Arial"/>
                <w:szCs w:val="20"/>
              </w:rPr>
            </w:pPr>
          </w:p>
          <w:p w14:paraId="79496110" w14:textId="77777777" w:rsidR="00EF6318" w:rsidRDefault="00EF6318" w:rsidP="00EF6318">
            <w:pPr>
              <w:spacing w:before="120" w:after="120"/>
              <w:rPr>
                <w:rFonts w:ascii="Arial" w:hAnsi="Arial" w:cs="Arial"/>
                <w:szCs w:val="20"/>
              </w:rPr>
            </w:pPr>
          </w:p>
          <w:p w14:paraId="1BB40553" w14:textId="77777777" w:rsidR="009E3282" w:rsidRDefault="009E3282" w:rsidP="008A0299">
            <w:pPr>
              <w:spacing w:before="120" w:after="120"/>
              <w:jc w:val="right"/>
              <w:rPr>
                <w:rFonts w:ascii="Arial" w:hAnsi="Arial" w:cs="Arial"/>
                <w:szCs w:val="20"/>
              </w:rPr>
            </w:pPr>
          </w:p>
          <w:p w14:paraId="5881E25B" w14:textId="77777777" w:rsidR="00FE0DEE" w:rsidRDefault="00FE0DEE" w:rsidP="008A0299">
            <w:pPr>
              <w:spacing w:before="120" w:after="120"/>
              <w:jc w:val="right"/>
              <w:rPr>
                <w:rFonts w:ascii="Arial" w:hAnsi="Arial" w:cs="Arial"/>
                <w:szCs w:val="20"/>
              </w:rPr>
            </w:pPr>
          </w:p>
          <w:p w14:paraId="09D59B66" w14:textId="77777777" w:rsidR="00FE0DEE" w:rsidRDefault="00FE0DEE" w:rsidP="008A0299">
            <w:pPr>
              <w:spacing w:before="120" w:after="120"/>
              <w:jc w:val="right"/>
              <w:rPr>
                <w:rFonts w:ascii="Arial" w:hAnsi="Arial" w:cs="Arial"/>
                <w:szCs w:val="20"/>
              </w:rPr>
            </w:pPr>
          </w:p>
          <w:p w14:paraId="63CBF18A" w14:textId="77777777" w:rsidR="00007CBD" w:rsidRDefault="00007CBD" w:rsidP="001C2E85">
            <w:pPr>
              <w:spacing w:before="120" w:after="120"/>
              <w:rPr>
                <w:rFonts w:ascii="Arial" w:hAnsi="Arial" w:cs="Arial"/>
                <w:szCs w:val="20"/>
              </w:rPr>
            </w:pPr>
            <w:r w:rsidRPr="008B6CA9">
              <w:rPr>
                <w:rFonts w:ascii="Arial" w:hAnsi="Arial" w:cs="Arial"/>
                <w:szCs w:val="20"/>
              </w:rPr>
              <w:t>Types of assessments:</w:t>
            </w:r>
          </w:p>
          <w:p w14:paraId="21FE1799" w14:textId="77777777" w:rsidR="00B14D69" w:rsidRDefault="00B14D69" w:rsidP="008A0299">
            <w:pPr>
              <w:spacing w:before="120" w:after="120"/>
              <w:jc w:val="right"/>
              <w:rPr>
                <w:rFonts w:ascii="Arial" w:hAnsi="Arial" w:cs="Arial"/>
                <w:szCs w:val="20"/>
              </w:rPr>
            </w:pPr>
          </w:p>
          <w:p w14:paraId="2BDC019B" w14:textId="77777777" w:rsidR="00B14D69" w:rsidRDefault="00B14D69" w:rsidP="008A0299">
            <w:pPr>
              <w:spacing w:before="120" w:after="120"/>
              <w:jc w:val="right"/>
              <w:rPr>
                <w:rFonts w:ascii="Arial" w:hAnsi="Arial" w:cs="Arial"/>
                <w:szCs w:val="20"/>
              </w:rPr>
            </w:pPr>
          </w:p>
          <w:p w14:paraId="3236538D" w14:textId="77777777" w:rsidR="00B14D69" w:rsidRDefault="00B14D69" w:rsidP="008A0299">
            <w:pPr>
              <w:spacing w:before="120" w:after="120"/>
              <w:jc w:val="right"/>
              <w:rPr>
                <w:rFonts w:ascii="Arial" w:hAnsi="Arial" w:cs="Arial"/>
                <w:szCs w:val="20"/>
              </w:rPr>
            </w:pPr>
          </w:p>
          <w:p w14:paraId="6930238F" w14:textId="77777777" w:rsidR="00B14D69" w:rsidRDefault="00B14D69" w:rsidP="008A0299">
            <w:pPr>
              <w:spacing w:before="120" w:after="120"/>
              <w:jc w:val="right"/>
              <w:rPr>
                <w:rFonts w:ascii="Arial" w:hAnsi="Arial" w:cs="Arial"/>
                <w:szCs w:val="20"/>
              </w:rPr>
            </w:pPr>
          </w:p>
          <w:p w14:paraId="4D356140" w14:textId="77777777" w:rsidR="00B14D69" w:rsidRDefault="00B14D69" w:rsidP="008A0299">
            <w:pPr>
              <w:spacing w:before="120" w:after="120"/>
              <w:jc w:val="right"/>
              <w:rPr>
                <w:rFonts w:ascii="Arial" w:hAnsi="Arial" w:cs="Arial"/>
                <w:szCs w:val="20"/>
              </w:rPr>
            </w:pPr>
          </w:p>
          <w:p w14:paraId="13E0AA0C" w14:textId="77777777" w:rsidR="00B14D69" w:rsidRDefault="00B14D69" w:rsidP="008A0299">
            <w:pPr>
              <w:spacing w:before="120" w:after="120"/>
              <w:jc w:val="right"/>
              <w:rPr>
                <w:rFonts w:ascii="Arial" w:hAnsi="Arial" w:cs="Arial"/>
                <w:szCs w:val="20"/>
              </w:rPr>
            </w:pPr>
          </w:p>
          <w:p w14:paraId="2D36FF05" w14:textId="77777777" w:rsidR="00A36423" w:rsidRDefault="00A36423" w:rsidP="008A0299">
            <w:pPr>
              <w:spacing w:before="120" w:after="120"/>
              <w:jc w:val="right"/>
              <w:rPr>
                <w:rFonts w:ascii="Arial" w:hAnsi="Arial" w:cs="Arial"/>
                <w:szCs w:val="20"/>
              </w:rPr>
            </w:pPr>
          </w:p>
          <w:p w14:paraId="31E22A4D" w14:textId="77777777" w:rsidR="00A36423" w:rsidRDefault="00A36423" w:rsidP="008A0299">
            <w:pPr>
              <w:spacing w:before="120" w:after="120"/>
              <w:jc w:val="right"/>
              <w:rPr>
                <w:rFonts w:ascii="Arial" w:hAnsi="Arial" w:cs="Arial"/>
                <w:szCs w:val="20"/>
              </w:rPr>
            </w:pPr>
          </w:p>
          <w:p w14:paraId="568453EB" w14:textId="77777777" w:rsidR="00A36423" w:rsidRDefault="00A36423" w:rsidP="00A36423">
            <w:pPr>
              <w:spacing w:before="120" w:after="120"/>
              <w:rPr>
                <w:rFonts w:ascii="Arial" w:hAnsi="Arial" w:cs="Arial"/>
                <w:szCs w:val="20"/>
              </w:rPr>
            </w:pPr>
          </w:p>
          <w:p w14:paraId="433C9CAE" w14:textId="77777777" w:rsidR="00FE5CAA" w:rsidRDefault="00FE5CAA" w:rsidP="00A36423">
            <w:pPr>
              <w:spacing w:before="120" w:after="120"/>
              <w:rPr>
                <w:rFonts w:ascii="Arial" w:hAnsi="Arial" w:cs="Arial"/>
                <w:szCs w:val="20"/>
              </w:rPr>
            </w:pPr>
          </w:p>
          <w:p w14:paraId="218452DE" w14:textId="76D10EE5" w:rsidR="00B14D69" w:rsidRPr="008B6CA9" w:rsidRDefault="00B14D69" w:rsidP="008A0299">
            <w:pPr>
              <w:spacing w:before="120" w:after="120"/>
              <w:jc w:val="right"/>
              <w:rPr>
                <w:rFonts w:ascii="Arial" w:hAnsi="Arial" w:cs="Arial"/>
                <w:szCs w:val="20"/>
              </w:rPr>
            </w:pPr>
            <w:r>
              <w:rPr>
                <w:rFonts w:ascii="Arial" w:hAnsi="Arial" w:cs="Arial"/>
              </w:rPr>
              <w:t>Blackboard Collaborate (BbC) Sessions:</w:t>
            </w:r>
          </w:p>
        </w:tc>
        <w:tc>
          <w:tcPr>
            <w:tcW w:w="8748" w:type="dxa"/>
          </w:tcPr>
          <w:sdt>
            <w:sdtPr>
              <w:rPr>
                <w:rFonts w:ascii="Arial" w:hAnsi="Arial" w:cs="Arial"/>
                <w:szCs w:val="20"/>
              </w:rPr>
              <w:id w:val="442252182"/>
              <w:placeholder>
                <w:docPart w:val="9E85F2250E5449A3872FF362E7D47E5C"/>
              </w:placeholder>
            </w:sdtPr>
            <w:sdtEndPr/>
            <w:sdtContent>
              <w:p w14:paraId="459D48E2" w14:textId="77777777" w:rsidR="00333BE8" w:rsidRDefault="00333BE8" w:rsidP="00302443">
                <w:pPr>
                  <w:spacing w:before="120"/>
                  <w:ind w:left="7"/>
                  <w:rPr>
                    <w:rFonts w:ascii="Arial" w:hAnsi="Arial" w:cs="Arial"/>
                    <w:szCs w:val="20"/>
                  </w:rPr>
                </w:pPr>
              </w:p>
              <w:tbl>
                <w:tblPr>
                  <w:tblStyle w:val="TableGrid"/>
                  <w:tblW w:w="8517" w:type="dxa"/>
                  <w:tblInd w:w="7" w:type="dxa"/>
                  <w:tblLayout w:type="fixed"/>
                  <w:tblLook w:val="04A0" w:firstRow="1" w:lastRow="0" w:firstColumn="1" w:lastColumn="0" w:noHBand="0" w:noVBand="1"/>
                </w:tblPr>
                <w:tblGrid>
                  <w:gridCol w:w="5640"/>
                  <w:gridCol w:w="1530"/>
                  <w:gridCol w:w="1347"/>
                </w:tblGrid>
                <w:tr w:rsidR="00333BE8" w14:paraId="23C575F1" w14:textId="77777777" w:rsidTr="00333BE8">
                  <w:trPr>
                    <w:trHeight w:val="24"/>
                  </w:trPr>
                  <w:tc>
                    <w:tcPr>
                      <w:tcW w:w="5640" w:type="dxa"/>
                    </w:tcPr>
                    <w:p w14:paraId="5F520D55" w14:textId="61353646" w:rsidR="00333BE8" w:rsidRPr="00333BE8" w:rsidRDefault="00333BE8" w:rsidP="00333BE8">
                      <w:pPr>
                        <w:spacing w:before="120"/>
                        <w:jc w:val="center"/>
                        <w:rPr>
                          <w:rFonts w:ascii="Arial" w:hAnsi="Arial" w:cs="Arial"/>
                          <w:b/>
                          <w:szCs w:val="20"/>
                        </w:rPr>
                      </w:pPr>
                      <w:r w:rsidRPr="00333BE8">
                        <w:rPr>
                          <w:rFonts w:ascii="Arial" w:hAnsi="Arial" w:cs="Arial"/>
                          <w:b/>
                          <w:szCs w:val="20"/>
                        </w:rPr>
                        <w:t>Assignment</w:t>
                      </w:r>
                    </w:p>
                  </w:tc>
                  <w:tc>
                    <w:tcPr>
                      <w:tcW w:w="1530" w:type="dxa"/>
                    </w:tcPr>
                    <w:p w14:paraId="69D66DB0" w14:textId="516FFFAF" w:rsidR="00333BE8" w:rsidRPr="00333BE8" w:rsidRDefault="00333BE8" w:rsidP="00333BE8">
                      <w:pPr>
                        <w:spacing w:before="120"/>
                        <w:jc w:val="center"/>
                        <w:rPr>
                          <w:rFonts w:ascii="Arial" w:hAnsi="Arial" w:cs="Arial"/>
                          <w:b/>
                          <w:szCs w:val="20"/>
                        </w:rPr>
                      </w:pPr>
                      <w:r w:rsidRPr="00333BE8">
                        <w:rPr>
                          <w:rFonts w:ascii="Arial" w:hAnsi="Arial" w:cs="Arial"/>
                          <w:b/>
                          <w:szCs w:val="20"/>
                        </w:rPr>
                        <w:t>Points</w:t>
                      </w:r>
                    </w:p>
                  </w:tc>
                  <w:tc>
                    <w:tcPr>
                      <w:tcW w:w="1347" w:type="dxa"/>
                    </w:tcPr>
                    <w:p w14:paraId="30E03106" w14:textId="5189DB4D" w:rsidR="00333BE8" w:rsidRPr="00333BE8" w:rsidRDefault="00333BE8" w:rsidP="00333BE8">
                      <w:pPr>
                        <w:spacing w:before="120"/>
                        <w:jc w:val="center"/>
                        <w:rPr>
                          <w:rFonts w:ascii="Arial" w:hAnsi="Arial" w:cs="Arial"/>
                          <w:b/>
                          <w:szCs w:val="20"/>
                        </w:rPr>
                      </w:pPr>
                      <w:r w:rsidRPr="00333BE8">
                        <w:rPr>
                          <w:rFonts w:ascii="Arial" w:hAnsi="Arial" w:cs="Arial"/>
                          <w:b/>
                          <w:szCs w:val="20"/>
                        </w:rPr>
                        <w:t>Percent</w:t>
                      </w:r>
                    </w:p>
                  </w:tc>
                </w:tr>
                <w:tr w:rsidR="00333BE8" w14:paraId="54C46937" w14:textId="77777777" w:rsidTr="00333BE8">
                  <w:trPr>
                    <w:trHeight w:val="24"/>
                  </w:trPr>
                  <w:tc>
                    <w:tcPr>
                      <w:tcW w:w="5640" w:type="dxa"/>
                    </w:tcPr>
                    <w:p w14:paraId="367DA6C2" w14:textId="5DEEB693" w:rsidR="00333BE8" w:rsidRDefault="000B7307" w:rsidP="000B7307">
                      <w:pPr>
                        <w:spacing w:before="120"/>
                        <w:rPr>
                          <w:rFonts w:ascii="Arial" w:hAnsi="Arial" w:cs="Arial"/>
                          <w:szCs w:val="20"/>
                        </w:rPr>
                      </w:pPr>
                      <w:r>
                        <w:rPr>
                          <w:rFonts w:ascii="Arial" w:hAnsi="Arial" w:cs="Arial"/>
                          <w:szCs w:val="20"/>
                        </w:rPr>
                        <w:t>P.A.T.C.H. Survey</w:t>
                      </w:r>
                    </w:p>
                  </w:tc>
                  <w:tc>
                    <w:tcPr>
                      <w:tcW w:w="1530" w:type="dxa"/>
                    </w:tcPr>
                    <w:p w14:paraId="0D7342A3" w14:textId="5506EBFC" w:rsidR="00333BE8" w:rsidRDefault="000B7307" w:rsidP="00333BE8">
                      <w:pPr>
                        <w:spacing w:before="120"/>
                        <w:jc w:val="center"/>
                        <w:rPr>
                          <w:rFonts w:ascii="Arial" w:hAnsi="Arial" w:cs="Arial"/>
                          <w:szCs w:val="20"/>
                        </w:rPr>
                      </w:pPr>
                      <w:r>
                        <w:rPr>
                          <w:rFonts w:ascii="Arial" w:hAnsi="Arial" w:cs="Arial"/>
                          <w:szCs w:val="20"/>
                        </w:rPr>
                        <w:t>0</w:t>
                      </w:r>
                    </w:p>
                  </w:tc>
                  <w:tc>
                    <w:tcPr>
                      <w:tcW w:w="1347" w:type="dxa"/>
                    </w:tcPr>
                    <w:p w14:paraId="79E4ACC1" w14:textId="4CB61D4B" w:rsidR="00333BE8" w:rsidRDefault="000B7307" w:rsidP="00333BE8">
                      <w:pPr>
                        <w:spacing w:before="120"/>
                        <w:jc w:val="center"/>
                        <w:rPr>
                          <w:rFonts w:ascii="Arial" w:hAnsi="Arial" w:cs="Arial"/>
                          <w:szCs w:val="20"/>
                        </w:rPr>
                      </w:pPr>
                      <w:r>
                        <w:rPr>
                          <w:rFonts w:ascii="Arial" w:hAnsi="Arial" w:cs="Arial"/>
                          <w:szCs w:val="20"/>
                        </w:rPr>
                        <w:t>0</w:t>
                      </w:r>
                      <w:r w:rsidR="00333BE8">
                        <w:rPr>
                          <w:rFonts w:ascii="Arial" w:hAnsi="Arial" w:cs="Arial"/>
                          <w:szCs w:val="20"/>
                        </w:rPr>
                        <w:t>%</w:t>
                      </w:r>
                    </w:p>
                  </w:tc>
                </w:tr>
                <w:tr w:rsidR="00333BE8" w14:paraId="79CD1807" w14:textId="77777777" w:rsidTr="00333BE8">
                  <w:trPr>
                    <w:trHeight w:val="24"/>
                  </w:trPr>
                  <w:tc>
                    <w:tcPr>
                      <w:tcW w:w="5640" w:type="dxa"/>
                    </w:tcPr>
                    <w:p w14:paraId="2BF1BC89" w14:textId="27582E0B" w:rsidR="00333BE8" w:rsidRDefault="000B7307" w:rsidP="000B7307">
                      <w:pPr>
                        <w:spacing w:before="120"/>
                        <w:rPr>
                          <w:rFonts w:ascii="Arial" w:hAnsi="Arial" w:cs="Arial"/>
                          <w:szCs w:val="20"/>
                        </w:rPr>
                      </w:pPr>
                      <w:r>
                        <w:rPr>
                          <w:rFonts w:ascii="Arial" w:hAnsi="Arial" w:cs="Arial"/>
                          <w:szCs w:val="20"/>
                        </w:rPr>
                        <w:t>Blackboard Collaborate Ultra Session- Mandatory</w:t>
                      </w:r>
                      <w:r w:rsidR="00176B8F">
                        <w:rPr>
                          <w:rFonts w:ascii="Arial" w:hAnsi="Arial" w:cs="Arial"/>
                          <w:szCs w:val="20"/>
                        </w:rPr>
                        <w:t xml:space="preserve"> Session</w:t>
                      </w:r>
                    </w:p>
                  </w:tc>
                  <w:tc>
                    <w:tcPr>
                      <w:tcW w:w="1530" w:type="dxa"/>
                    </w:tcPr>
                    <w:p w14:paraId="73DAAECE" w14:textId="28B47344" w:rsidR="00333BE8" w:rsidRDefault="00333BE8" w:rsidP="00333BE8">
                      <w:pPr>
                        <w:spacing w:before="120"/>
                        <w:jc w:val="center"/>
                        <w:rPr>
                          <w:rFonts w:ascii="Arial" w:hAnsi="Arial" w:cs="Arial"/>
                          <w:szCs w:val="20"/>
                        </w:rPr>
                      </w:pPr>
                      <w:r>
                        <w:rPr>
                          <w:rFonts w:ascii="Arial" w:hAnsi="Arial" w:cs="Arial"/>
                          <w:szCs w:val="20"/>
                        </w:rPr>
                        <w:t>0</w:t>
                      </w:r>
                    </w:p>
                  </w:tc>
                  <w:tc>
                    <w:tcPr>
                      <w:tcW w:w="1347" w:type="dxa"/>
                    </w:tcPr>
                    <w:p w14:paraId="0E053BA0" w14:textId="2DB6C4A8" w:rsidR="00333BE8" w:rsidRDefault="00333BE8" w:rsidP="00333BE8">
                      <w:pPr>
                        <w:spacing w:before="120"/>
                        <w:jc w:val="center"/>
                        <w:rPr>
                          <w:rFonts w:ascii="Arial" w:hAnsi="Arial" w:cs="Arial"/>
                          <w:szCs w:val="20"/>
                        </w:rPr>
                      </w:pPr>
                      <w:r>
                        <w:rPr>
                          <w:rFonts w:ascii="Arial" w:hAnsi="Arial" w:cs="Arial"/>
                          <w:szCs w:val="20"/>
                        </w:rPr>
                        <w:t>0%</w:t>
                      </w:r>
                    </w:p>
                  </w:tc>
                </w:tr>
                <w:tr w:rsidR="00333BE8" w14:paraId="781C7887" w14:textId="77777777" w:rsidTr="00333BE8">
                  <w:trPr>
                    <w:trHeight w:val="24"/>
                  </w:trPr>
                  <w:tc>
                    <w:tcPr>
                      <w:tcW w:w="5640" w:type="dxa"/>
                    </w:tcPr>
                    <w:p w14:paraId="78597EDD" w14:textId="1DB7286C" w:rsidR="00333BE8" w:rsidRDefault="000B7307" w:rsidP="000B7307">
                      <w:pPr>
                        <w:spacing w:before="120"/>
                        <w:rPr>
                          <w:rFonts w:ascii="Arial" w:hAnsi="Arial" w:cs="Arial"/>
                          <w:szCs w:val="20"/>
                        </w:rPr>
                      </w:pPr>
                      <w:r>
                        <w:rPr>
                          <w:rFonts w:ascii="Arial" w:hAnsi="Arial" w:cs="Arial"/>
                          <w:szCs w:val="20"/>
                        </w:rPr>
                        <w:t>Identify Group for Group Assignments- Review Guidelines for Group Assignments and Oral Presentations in the Start Here Module</w:t>
                      </w:r>
                    </w:p>
                  </w:tc>
                  <w:tc>
                    <w:tcPr>
                      <w:tcW w:w="1530" w:type="dxa"/>
                    </w:tcPr>
                    <w:p w14:paraId="1C64D0DC" w14:textId="2E36F23F" w:rsidR="00333BE8" w:rsidRDefault="000B7307" w:rsidP="001F7C56">
                      <w:pPr>
                        <w:spacing w:before="120"/>
                        <w:jc w:val="center"/>
                        <w:rPr>
                          <w:rFonts w:ascii="Arial" w:hAnsi="Arial" w:cs="Arial"/>
                          <w:szCs w:val="20"/>
                        </w:rPr>
                      </w:pPr>
                      <w:r>
                        <w:rPr>
                          <w:rFonts w:ascii="Arial" w:hAnsi="Arial" w:cs="Arial"/>
                          <w:szCs w:val="20"/>
                        </w:rPr>
                        <w:t>0</w:t>
                      </w:r>
                    </w:p>
                  </w:tc>
                  <w:tc>
                    <w:tcPr>
                      <w:tcW w:w="1347" w:type="dxa"/>
                    </w:tcPr>
                    <w:p w14:paraId="4C1FB981" w14:textId="79EF94B6" w:rsidR="00333BE8" w:rsidRDefault="001F7C56" w:rsidP="00333BE8">
                      <w:pPr>
                        <w:spacing w:before="120"/>
                        <w:jc w:val="center"/>
                        <w:rPr>
                          <w:rFonts w:ascii="Arial" w:hAnsi="Arial" w:cs="Arial"/>
                          <w:szCs w:val="20"/>
                        </w:rPr>
                      </w:pPr>
                      <w:r>
                        <w:rPr>
                          <w:rFonts w:ascii="Arial" w:hAnsi="Arial" w:cs="Arial"/>
                          <w:szCs w:val="20"/>
                        </w:rPr>
                        <w:t>0</w:t>
                      </w:r>
                      <w:r w:rsidR="00333BE8">
                        <w:rPr>
                          <w:rFonts w:ascii="Arial" w:hAnsi="Arial" w:cs="Arial"/>
                          <w:szCs w:val="20"/>
                        </w:rPr>
                        <w:t>%</w:t>
                      </w:r>
                    </w:p>
                  </w:tc>
                </w:tr>
                <w:tr w:rsidR="00333BE8" w14:paraId="417DB6CE" w14:textId="77777777" w:rsidTr="00333BE8">
                  <w:trPr>
                    <w:trHeight w:val="24"/>
                  </w:trPr>
                  <w:tc>
                    <w:tcPr>
                      <w:tcW w:w="5640" w:type="dxa"/>
                    </w:tcPr>
                    <w:p w14:paraId="5E606C02" w14:textId="0AC44FE7" w:rsidR="00333BE8" w:rsidRPr="006706B3" w:rsidRDefault="000B7307" w:rsidP="000B7307">
                      <w:pPr>
                        <w:spacing w:before="120"/>
                        <w:rPr>
                          <w:rFonts w:ascii="Arial" w:hAnsi="Arial" w:cs="Arial"/>
                          <w:szCs w:val="20"/>
                          <w:highlight w:val="green"/>
                        </w:rPr>
                      </w:pPr>
                      <w:r>
                        <w:rPr>
                          <w:rFonts w:ascii="Arial" w:hAnsi="Arial" w:cs="Arial"/>
                          <w:szCs w:val="20"/>
                        </w:rPr>
                        <w:t>Introduce Yourself Discussion Board</w:t>
                      </w:r>
                    </w:p>
                  </w:tc>
                  <w:tc>
                    <w:tcPr>
                      <w:tcW w:w="1530" w:type="dxa"/>
                    </w:tcPr>
                    <w:p w14:paraId="341C68A3" w14:textId="4DAA9C45" w:rsidR="00333BE8" w:rsidRPr="00501E47" w:rsidRDefault="003A3453" w:rsidP="00333BE8">
                      <w:pPr>
                        <w:spacing w:before="120"/>
                        <w:jc w:val="center"/>
                        <w:rPr>
                          <w:rFonts w:ascii="Arial" w:hAnsi="Arial" w:cs="Arial"/>
                          <w:szCs w:val="20"/>
                        </w:rPr>
                      </w:pPr>
                      <w:r w:rsidRPr="00501E47">
                        <w:rPr>
                          <w:rFonts w:ascii="Arial" w:hAnsi="Arial" w:cs="Arial"/>
                          <w:szCs w:val="20"/>
                        </w:rPr>
                        <w:t>0</w:t>
                      </w:r>
                    </w:p>
                  </w:tc>
                  <w:tc>
                    <w:tcPr>
                      <w:tcW w:w="1347" w:type="dxa"/>
                    </w:tcPr>
                    <w:p w14:paraId="7748DE1B" w14:textId="3A3AA35B" w:rsidR="00333BE8" w:rsidRPr="00501E47" w:rsidRDefault="003A3453" w:rsidP="00333BE8">
                      <w:pPr>
                        <w:spacing w:before="120"/>
                        <w:jc w:val="center"/>
                        <w:rPr>
                          <w:rFonts w:ascii="Arial" w:hAnsi="Arial" w:cs="Arial"/>
                          <w:szCs w:val="20"/>
                        </w:rPr>
                      </w:pPr>
                      <w:r w:rsidRPr="00501E47">
                        <w:rPr>
                          <w:rFonts w:ascii="Arial" w:hAnsi="Arial" w:cs="Arial"/>
                          <w:szCs w:val="20"/>
                        </w:rPr>
                        <w:t>0</w:t>
                      </w:r>
                      <w:r w:rsidR="00E347D9">
                        <w:rPr>
                          <w:rFonts w:ascii="Arial" w:hAnsi="Arial" w:cs="Arial"/>
                          <w:szCs w:val="20"/>
                        </w:rPr>
                        <w:t>%</w:t>
                      </w:r>
                    </w:p>
                  </w:tc>
                </w:tr>
                <w:tr w:rsidR="00333BE8" w14:paraId="7ECBE119" w14:textId="77777777" w:rsidTr="00333BE8">
                  <w:trPr>
                    <w:trHeight w:val="24"/>
                  </w:trPr>
                  <w:tc>
                    <w:tcPr>
                      <w:tcW w:w="5640" w:type="dxa"/>
                    </w:tcPr>
                    <w:p w14:paraId="3FADF12E" w14:textId="508F0FAF" w:rsidR="00333BE8" w:rsidRPr="00501E47" w:rsidRDefault="000B7307" w:rsidP="00302443">
                      <w:pPr>
                        <w:spacing w:before="120"/>
                        <w:rPr>
                          <w:rFonts w:ascii="Arial" w:hAnsi="Arial" w:cs="Arial"/>
                          <w:szCs w:val="20"/>
                        </w:rPr>
                      </w:pPr>
                      <w:r>
                        <w:rPr>
                          <w:rFonts w:ascii="Arial" w:hAnsi="Arial" w:cs="Arial"/>
                          <w:szCs w:val="20"/>
                        </w:rPr>
                        <w:t>QSEN Informatics Discussion Board</w:t>
                      </w:r>
                    </w:p>
                  </w:tc>
                  <w:tc>
                    <w:tcPr>
                      <w:tcW w:w="1530" w:type="dxa"/>
                    </w:tcPr>
                    <w:p w14:paraId="0F0A3812" w14:textId="326963E6" w:rsidR="00333BE8" w:rsidRPr="00501E47" w:rsidRDefault="000B7307" w:rsidP="00333BE8">
                      <w:pPr>
                        <w:spacing w:before="120"/>
                        <w:jc w:val="center"/>
                        <w:rPr>
                          <w:rFonts w:ascii="Arial" w:hAnsi="Arial" w:cs="Arial"/>
                          <w:szCs w:val="20"/>
                        </w:rPr>
                      </w:pPr>
                      <w:r>
                        <w:rPr>
                          <w:rFonts w:ascii="Arial" w:hAnsi="Arial" w:cs="Arial"/>
                          <w:szCs w:val="20"/>
                        </w:rPr>
                        <w:t>5</w:t>
                      </w:r>
                    </w:p>
                  </w:tc>
                  <w:tc>
                    <w:tcPr>
                      <w:tcW w:w="1347" w:type="dxa"/>
                    </w:tcPr>
                    <w:p w14:paraId="0EDAE690" w14:textId="18584D8B" w:rsidR="00333BE8" w:rsidRPr="00501E47" w:rsidRDefault="000B7307" w:rsidP="00333BE8">
                      <w:pPr>
                        <w:spacing w:before="120"/>
                        <w:jc w:val="center"/>
                        <w:rPr>
                          <w:rFonts w:ascii="Arial" w:hAnsi="Arial" w:cs="Arial"/>
                          <w:szCs w:val="20"/>
                        </w:rPr>
                      </w:pPr>
                      <w:r>
                        <w:rPr>
                          <w:rFonts w:ascii="Arial" w:hAnsi="Arial" w:cs="Arial"/>
                          <w:szCs w:val="20"/>
                        </w:rPr>
                        <w:t>5</w:t>
                      </w:r>
                      <w:r w:rsidR="00E347D9">
                        <w:rPr>
                          <w:rFonts w:ascii="Arial" w:hAnsi="Arial" w:cs="Arial"/>
                          <w:szCs w:val="20"/>
                        </w:rPr>
                        <w:t>%</w:t>
                      </w:r>
                    </w:p>
                  </w:tc>
                </w:tr>
                <w:tr w:rsidR="00333BE8" w14:paraId="5FF4000A" w14:textId="77777777" w:rsidTr="00333BE8">
                  <w:trPr>
                    <w:trHeight w:val="24"/>
                  </w:trPr>
                  <w:tc>
                    <w:tcPr>
                      <w:tcW w:w="5640" w:type="dxa"/>
                    </w:tcPr>
                    <w:p w14:paraId="62200856" w14:textId="55E71276" w:rsidR="00333BE8" w:rsidRPr="00501E47" w:rsidRDefault="000B7307" w:rsidP="000B7307">
                      <w:pPr>
                        <w:spacing w:before="120"/>
                        <w:rPr>
                          <w:rFonts w:ascii="Arial" w:hAnsi="Arial" w:cs="Arial"/>
                          <w:szCs w:val="20"/>
                        </w:rPr>
                      </w:pPr>
                      <w:r>
                        <w:rPr>
                          <w:rFonts w:ascii="Arial" w:hAnsi="Arial" w:cs="Arial"/>
                          <w:szCs w:val="20"/>
                        </w:rPr>
                        <w:t>Technology Solutions for Practice Improvement *</w:t>
                      </w:r>
                    </w:p>
                  </w:tc>
                  <w:tc>
                    <w:tcPr>
                      <w:tcW w:w="1530" w:type="dxa"/>
                    </w:tcPr>
                    <w:p w14:paraId="01ECA695" w14:textId="6B0597ED" w:rsidR="00333BE8" w:rsidRPr="00501E47" w:rsidRDefault="000B7307" w:rsidP="00333BE8">
                      <w:pPr>
                        <w:spacing w:before="120"/>
                        <w:jc w:val="center"/>
                        <w:rPr>
                          <w:rFonts w:ascii="Arial" w:hAnsi="Arial" w:cs="Arial"/>
                          <w:szCs w:val="20"/>
                        </w:rPr>
                      </w:pPr>
                      <w:r>
                        <w:rPr>
                          <w:rFonts w:ascii="Arial" w:hAnsi="Arial" w:cs="Arial"/>
                          <w:szCs w:val="20"/>
                        </w:rPr>
                        <w:t>5</w:t>
                      </w:r>
                    </w:p>
                  </w:tc>
                  <w:tc>
                    <w:tcPr>
                      <w:tcW w:w="1347" w:type="dxa"/>
                    </w:tcPr>
                    <w:p w14:paraId="6E878486" w14:textId="1CF3BE57" w:rsidR="00333BE8" w:rsidRPr="00501E47" w:rsidRDefault="000B7307" w:rsidP="00333BE8">
                      <w:pPr>
                        <w:spacing w:before="120"/>
                        <w:jc w:val="center"/>
                        <w:rPr>
                          <w:rFonts w:ascii="Arial" w:hAnsi="Arial" w:cs="Arial"/>
                          <w:szCs w:val="20"/>
                        </w:rPr>
                      </w:pPr>
                      <w:r>
                        <w:rPr>
                          <w:rFonts w:ascii="Arial" w:hAnsi="Arial" w:cs="Arial"/>
                          <w:szCs w:val="20"/>
                        </w:rPr>
                        <w:t>5</w:t>
                      </w:r>
                      <w:r w:rsidR="009E3282">
                        <w:rPr>
                          <w:rFonts w:ascii="Arial" w:hAnsi="Arial" w:cs="Arial"/>
                          <w:szCs w:val="20"/>
                        </w:rPr>
                        <w:t>%</w:t>
                      </w:r>
                    </w:p>
                  </w:tc>
                </w:tr>
                <w:tr w:rsidR="00333BE8" w14:paraId="0D2A7118" w14:textId="77777777" w:rsidTr="00333BE8">
                  <w:trPr>
                    <w:trHeight w:val="24"/>
                  </w:trPr>
                  <w:tc>
                    <w:tcPr>
                      <w:tcW w:w="5640" w:type="dxa"/>
                    </w:tcPr>
                    <w:p w14:paraId="53649A7F" w14:textId="2144415D" w:rsidR="00333BE8" w:rsidRPr="00501E47" w:rsidRDefault="000B7307" w:rsidP="000B7307">
                      <w:pPr>
                        <w:spacing w:before="120"/>
                        <w:rPr>
                          <w:rFonts w:ascii="Arial" w:hAnsi="Arial" w:cs="Arial"/>
                          <w:szCs w:val="20"/>
                        </w:rPr>
                      </w:pPr>
                      <w:r>
                        <w:rPr>
                          <w:rFonts w:ascii="Arial" w:hAnsi="Arial" w:cs="Arial"/>
                          <w:szCs w:val="20"/>
                        </w:rPr>
                        <w:t>Workflow Planning Paper</w:t>
                      </w:r>
                      <w:r w:rsidR="00896D8C">
                        <w:rPr>
                          <w:rFonts w:ascii="Arial" w:hAnsi="Arial" w:cs="Arial"/>
                          <w:szCs w:val="20"/>
                        </w:rPr>
                        <w:t xml:space="preserve"> *</w:t>
                      </w:r>
                    </w:p>
                  </w:tc>
                  <w:tc>
                    <w:tcPr>
                      <w:tcW w:w="1530" w:type="dxa"/>
                    </w:tcPr>
                    <w:p w14:paraId="5587D699" w14:textId="57089AEE" w:rsidR="00333BE8" w:rsidRPr="00501E47" w:rsidRDefault="0032617D" w:rsidP="00333BE8">
                      <w:pPr>
                        <w:spacing w:before="120"/>
                        <w:jc w:val="center"/>
                        <w:rPr>
                          <w:rFonts w:ascii="Arial" w:hAnsi="Arial" w:cs="Arial"/>
                          <w:szCs w:val="20"/>
                        </w:rPr>
                      </w:pPr>
                      <w:r w:rsidRPr="00501E47">
                        <w:rPr>
                          <w:rFonts w:ascii="Arial" w:hAnsi="Arial" w:cs="Arial"/>
                          <w:szCs w:val="20"/>
                        </w:rPr>
                        <w:t>1</w:t>
                      </w:r>
                      <w:r w:rsidR="000B7307">
                        <w:rPr>
                          <w:rFonts w:ascii="Arial" w:hAnsi="Arial" w:cs="Arial"/>
                          <w:szCs w:val="20"/>
                        </w:rPr>
                        <w:t>0</w:t>
                      </w:r>
                    </w:p>
                  </w:tc>
                  <w:tc>
                    <w:tcPr>
                      <w:tcW w:w="1347" w:type="dxa"/>
                    </w:tcPr>
                    <w:p w14:paraId="2EB2671C" w14:textId="78B1EE62" w:rsidR="00333BE8" w:rsidRPr="00501E47" w:rsidRDefault="000B7307" w:rsidP="00333BE8">
                      <w:pPr>
                        <w:spacing w:before="120"/>
                        <w:jc w:val="center"/>
                        <w:rPr>
                          <w:rFonts w:ascii="Arial" w:hAnsi="Arial" w:cs="Arial"/>
                          <w:szCs w:val="20"/>
                        </w:rPr>
                      </w:pPr>
                      <w:r>
                        <w:rPr>
                          <w:rFonts w:ascii="Arial" w:hAnsi="Arial" w:cs="Arial"/>
                          <w:szCs w:val="20"/>
                        </w:rPr>
                        <w:t>10</w:t>
                      </w:r>
                      <w:r w:rsidR="009E3282">
                        <w:rPr>
                          <w:rFonts w:ascii="Arial" w:hAnsi="Arial" w:cs="Arial"/>
                          <w:szCs w:val="20"/>
                        </w:rPr>
                        <w:t>%</w:t>
                      </w:r>
                    </w:p>
                  </w:tc>
                </w:tr>
                <w:tr w:rsidR="00333BE8" w14:paraId="588B87DE" w14:textId="77777777" w:rsidTr="00333BE8">
                  <w:trPr>
                    <w:trHeight w:val="24"/>
                  </w:trPr>
                  <w:tc>
                    <w:tcPr>
                      <w:tcW w:w="5640" w:type="dxa"/>
                    </w:tcPr>
                    <w:p w14:paraId="4091F698" w14:textId="2ABAD4D1" w:rsidR="00333BE8" w:rsidRPr="00501E47" w:rsidRDefault="000B7307" w:rsidP="000B7307">
                      <w:pPr>
                        <w:spacing w:before="120"/>
                        <w:rPr>
                          <w:rFonts w:ascii="Arial" w:hAnsi="Arial" w:cs="Arial"/>
                          <w:szCs w:val="20"/>
                        </w:rPr>
                      </w:pPr>
                      <w:r>
                        <w:rPr>
                          <w:rFonts w:ascii="Arial" w:hAnsi="Arial" w:cs="Arial"/>
                          <w:szCs w:val="20"/>
                        </w:rPr>
                        <w:t>Data Analytics in the Clinical Setting *</w:t>
                      </w:r>
                    </w:p>
                  </w:tc>
                  <w:tc>
                    <w:tcPr>
                      <w:tcW w:w="1530" w:type="dxa"/>
                    </w:tcPr>
                    <w:p w14:paraId="3AAE01E8" w14:textId="3D64496E" w:rsidR="00333BE8" w:rsidRPr="00501E47" w:rsidRDefault="00896D8C" w:rsidP="00333BE8">
                      <w:pPr>
                        <w:spacing w:before="120"/>
                        <w:jc w:val="center"/>
                        <w:rPr>
                          <w:rFonts w:ascii="Arial" w:hAnsi="Arial" w:cs="Arial"/>
                          <w:szCs w:val="20"/>
                        </w:rPr>
                      </w:pPr>
                      <w:r>
                        <w:rPr>
                          <w:rFonts w:ascii="Arial" w:hAnsi="Arial" w:cs="Arial"/>
                          <w:szCs w:val="20"/>
                        </w:rPr>
                        <w:t>15</w:t>
                      </w:r>
                    </w:p>
                  </w:tc>
                  <w:tc>
                    <w:tcPr>
                      <w:tcW w:w="1347" w:type="dxa"/>
                    </w:tcPr>
                    <w:p w14:paraId="304169FB" w14:textId="5C563002" w:rsidR="00333BE8" w:rsidRPr="00501E47" w:rsidRDefault="00896D8C" w:rsidP="00333BE8">
                      <w:pPr>
                        <w:spacing w:before="120"/>
                        <w:jc w:val="center"/>
                        <w:rPr>
                          <w:rFonts w:ascii="Arial" w:hAnsi="Arial" w:cs="Arial"/>
                          <w:szCs w:val="20"/>
                        </w:rPr>
                      </w:pPr>
                      <w:r>
                        <w:rPr>
                          <w:rFonts w:ascii="Arial" w:hAnsi="Arial" w:cs="Arial"/>
                          <w:szCs w:val="20"/>
                        </w:rPr>
                        <w:t>15</w:t>
                      </w:r>
                      <w:r w:rsidR="009E3282">
                        <w:rPr>
                          <w:rFonts w:ascii="Arial" w:hAnsi="Arial" w:cs="Arial"/>
                          <w:szCs w:val="20"/>
                        </w:rPr>
                        <w:t>%</w:t>
                      </w:r>
                    </w:p>
                  </w:tc>
                </w:tr>
                <w:tr w:rsidR="00BC6141" w14:paraId="7733483D" w14:textId="77777777" w:rsidTr="00333BE8">
                  <w:trPr>
                    <w:trHeight w:val="24"/>
                  </w:trPr>
                  <w:tc>
                    <w:tcPr>
                      <w:tcW w:w="5640" w:type="dxa"/>
                    </w:tcPr>
                    <w:p w14:paraId="3EB73A56" w14:textId="18D84C9B" w:rsidR="00BC6141" w:rsidRDefault="00BC6141" w:rsidP="000B7307">
                      <w:pPr>
                        <w:spacing w:before="120"/>
                        <w:rPr>
                          <w:rFonts w:ascii="Arial" w:hAnsi="Arial" w:cs="Arial"/>
                          <w:szCs w:val="20"/>
                        </w:rPr>
                      </w:pPr>
                      <w:r>
                        <w:rPr>
                          <w:rFonts w:ascii="Arial" w:hAnsi="Arial" w:cs="Arial"/>
                          <w:szCs w:val="20"/>
                        </w:rPr>
                        <w:t>Digital Health Innovation Project *</w:t>
                      </w:r>
                    </w:p>
                  </w:tc>
                  <w:tc>
                    <w:tcPr>
                      <w:tcW w:w="1530" w:type="dxa"/>
                    </w:tcPr>
                    <w:p w14:paraId="1645D813" w14:textId="683F91E6" w:rsidR="00BC6141" w:rsidRDefault="00BC6141" w:rsidP="00BC6141">
                      <w:pPr>
                        <w:spacing w:before="120"/>
                        <w:jc w:val="center"/>
                        <w:rPr>
                          <w:rFonts w:ascii="Arial" w:hAnsi="Arial" w:cs="Arial"/>
                          <w:szCs w:val="20"/>
                        </w:rPr>
                      </w:pPr>
                      <w:r w:rsidRPr="00501E47">
                        <w:rPr>
                          <w:rFonts w:ascii="Arial" w:hAnsi="Arial" w:cs="Arial"/>
                          <w:szCs w:val="20"/>
                        </w:rPr>
                        <w:t>1</w:t>
                      </w:r>
                      <w:r>
                        <w:rPr>
                          <w:rFonts w:ascii="Arial" w:hAnsi="Arial" w:cs="Arial"/>
                          <w:szCs w:val="20"/>
                        </w:rPr>
                        <w:t>0</w:t>
                      </w:r>
                    </w:p>
                  </w:tc>
                  <w:tc>
                    <w:tcPr>
                      <w:tcW w:w="1347" w:type="dxa"/>
                    </w:tcPr>
                    <w:p w14:paraId="107F1AC9" w14:textId="45B7CC3D" w:rsidR="00BC6141" w:rsidRDefault="00BC6141" w:rsidP="00BC6141">
                      <w:pPr>
                        <w:spacing w:before="120"/>
                        <w:jc w:val="center"/>
                        <w:rPr>
                          <w:rFonts w:ascii="Arial" w:hAnsi="Arial" w:cs="Arial"/>
                          <w:szCs w:val="20"/>
                        </w:rPr>
                      </w:pPr>
                      <w:r>
                        <w:rPr>
                          <w:rFonts w:ascii="Arial" w:hAnsi="Arial" w:cs="Arial"/>
                          <w:szCs w:val="20"/>
                        </w:rPr>
                        <w:t>10%</w:t>
                      </w:r>
                    </w:p>
                  </w:tc>
                </w:tr>
                <w:tr w:rsidR="00333BE8" w14:paraId="141F3700" w14:textId="77777777" w:rsidTr="00333BE8">
                  <w:trPr>
                    <w:trHeight w:val="24"/>
                  </w:trPr>
                  <w:tc>
                    <w:tcPr>
                      <w:tcW w:w="5640" w:type="dxa"/>
                    </w:tcPr>
                    <w:p w14:paraId="7A375B65" w14:textId="580F2817" w:rsidR="00FE0DEE" w:rsidRPr="00501E47" w:rsidRDefault="00FE0DEE" w:rsidP="00896D8C">
                      <w:pPr>
                        <w:spacing w:before="120"/>
                        <w:rPr>
                          <w:rFonts w:ascii="Arial" w:hAnsi="Arial" w:cs="Arial"/>
                          <w:szCs w:val="20"/>
                        </w:rPr>
                      </w:pPr>
                      <w:r>
                        <w:rPr>
                          <w:rFonts w:ascii="Arial" w:hAnsi="Arial" w:cs="Arial"/>
                          <w:szCs w:val="20"/>
                        </w:rPr>
                        <w:t>Database Evaluation &amp; Gap Analysis *</w:t>
                      </w:r>
                    </w:p>
                  </w:tc>
                  <w:tc>
                    <w:tcPr>
                      <w:tcW w:w="1530" w:type="dxa"/>
                    </w:tcPr>
                    <w:p w14:paraId="38BA3E1C" w14:textId="0E1ACE13" w:rsidR="00FE0DEE" w:rsidRPr="00501E47" w:rsidRDefault="00FE0DEE" w:rsidP="00333BE8">
                      <w:pPr>
                        <w:spacing w:before="120"/>
                        <w:jc w:val="center"/>
                        <w:rPr>
                          <w:rFonts w:ascii="Arial" w:hAnsi="Arial" w:cs="Arial"/>
                          <w:szCs w:val="20"/>
                        </w:rPr>
                      </w:pPr>
                      <w:r>
                        <w:rPr>
                          <w:rFonts w:ascii="Arial" w:hAnsi="Arial" w:cs="Arial"/>
                          <w:szCs w:val="20"/>
                        </w:rPr>
                        <w:t>10</w:t>
                      </w:r>
                    </w:p>
                  </w:tc>
                  <w:tc>
                    <w:tcPr>
                      <w:tcW w:w="1347" w:type="dxa"/>
                    </w:tcPr>
                    <w:p w14:paraId="7BE826A3" w14:textId="74129514" w:rsidR="00FE0DEE" w:rsidRPr="00501E47" w:rsidRDefault="00FE0DEE" w:rsidP="00333BE8">
                      <w:pPr>
                        <w:spacing w:before="120"/>
                        <w:jc w:val="center"/>
                        <w:rPr>
                          <w:rFonts w:ascii="Arial" w:hAnsi="Arial" w:cs="Arial"/>
                          <w:szCs w:val="20"/>
                        </w:rPr>
                      </w:pPr>
                      <w:r>
                        <w:rPr>
                          <w:rFonts w:ascii="Arial" w:hAnsi="Arial" w:cs="Arial"/>
                          <w:szCs w:val="20"/>
                        </w:rPr>
                        <w:t>10%</w:t>
                      </w:r>
                    </w:p>
                  </w:tc>
                </w:tr>
                <w:tr w:rsidR="00333BE8" w14:paraId="32D2CB56" w14:textId="77777777" w:rsidTr="00333BE8">
                  <w:trPr>
                    <w:trHeight w:val="24"/>
                  </w:trPr>
                  <w:tc>
                    <w:tcPr>
                      <w:tcW w:w="5640" w:type="dxa"/>
                    </w:tcPr>
                    <w:p w14:paraId="28BEBCC7" w14:textId="44EFD7DC" w:rsidR="00333BE8" w:rsidRPr="00501E47" w:rsidRDefault="00896D8C" w:rsidP="00896D8C">
                      <w:pPr>
                        <w:spacing w:before="120"/>
                        <w:rPr>
                          <w:rFonts w:ascii="Arial" w:hAnsi="Arial" w:cs="Arial"/>
                          <w:szCs w:val="20"/>
                        </w:rPr>
                      </w:pPr>
                      <w:r>
                        <w:rPr>
                          <w:rFonts w:ascii="Arial" w:hAnsi="Arial" w:cs="Arial"/>
                          <w:szCs w:val="20"/>
                        </w:rPr>
                        <w:t>Elevator Speech &amp; One Pager *</w:t>
                      </w:r>
                    </w:p>
                  </w:tc>
                  <w:tc>
                    <w:tcPr>
                      <w:tcW w:w="1530" w:type="dxa"/>
                    </w:tcPr>
                    <w:p w14:paraId="385CDE35" w14:textId="705F92A3" w:rsidR="00333BE8" w:rsidRPr="00501E47" w:rsidRDefault="00896D8C" w:rsidP="00333BE8">
                      <w:pPr>
                        <w:spacing w:before="120"/>
                        <w:jc w:val="center"/>
                        <w:rPr>
                          <w:rFonts w:ascii="Arial" w:hAnsi="Arial" w:cs="Arial"/>
                          <w:szCs w:val="20"/>
                        </w:rPr>
                      </w:pPr>
                      <w:r>
                        <w:rPr>
                          <w:rFonts w:ascii="Arial" w:hAnsi="Arial" w:cs="Arial"/>
                          <w:szCs w:val="20"/>
                        </w:rPr>
                        <w:t>20</w:t>
                      </w:r>
                    </w:p>
                  </w:tc>
                  <w:tc>
                    <w:tcPr>
                      <w:tcW w:w="1347" w:type="dxa"/>
                    </w:tcPr>
                    <w:p w14:paraId="0C8DB12D" w14:textId="457EB934" w:rsidR="00333BE8" w:rsidRPr="00501E47" w:rsidRDefault="00896D8C" w:rsidP="00333BE8">
                      <w:pPr>
                        <w:spacing w:before="120"/>
                        <w:jc w:val="center"/>
                        <w:rPr>
                          <w:rFonts w:ascii="Arial" w:hAnsi="Arial" w:cs="Arial"/>
                          <w:szCs w:val="20"/>
                        </w:rPr>
                      </w:pPr>
                      <w:r>
                        <w:rPr>
                          <w:rFonts w:ascii="Arial" w:hAnsi="Arial" w:cs="Arial"/>
                          <w:szCs w:val="20"/>
                        </w:rPr>
                        <w:t>20</w:t>
                      </w:r>
                      <w:r w:rsidR="009E3282">
                        <w:rPr>
                          <w:rFonts w:ascii="Arial" w:hAnsi="Arial" w:cs="Arial"/>
                          <w:szCs w:val="20"/>
                        </w:rPr>
                        <w:t>%</w:t>
                      </w:r>
                    </w:p>
                  </w:tc>
                </w:tr>
                <w:tr w:rsidR="00333BE8" w14:paraId="428A3B48" w14:textId="77777777" w:rsidTr="00333BE8">
                  <w:trPr>
                    <w:trHeight w:val="24"/>
                  </w:trPr>
                  <w:tc>
                    <w:tcPr>
                      <w:tcW w:w="5640" w:type="dxa"/>
                    </w:tcPr>
                    <w:p w14:paraId="7E8BB76F" w14:textId="1D71BFEA" w:rsidR="00896D8C" w:rsidRPr="00501E47" w:rsidRDefault="00896D8C" w:rsidP="00543525">
                      <w:pPr>
                        <w:spacing w:before="120"/>
                        <w:rPr>
                          <w:rFonts w:ascii="Arial" w:hAnsi="Arial" w:cs="Arial"/>
                          <w:szCs w:val="20"/>
                        </w:rPr>
                      </w:pPr>
                      <w:r>
                        <w:rPr>
                          <w:rFonts w:ascii="Arial" w:hAnsi="Arial" w:cs="Arial"/>
                          <w:szCs w:val="20"/>
                        </w:rPr>
                        <w:t>Project Synthesis Poster/Project</w:t>
                      </w:r>
                    </w:p>
                  </w:tc>
                  <w:tc>
                    <w:tcPr>
                      <w:tcW w:w="1530" w:type="dxa"/>
                    </w:tcPr>
                    <w:p w14:paraId="51090CF7" w14:textId="4DF0EE66" w:rsidR="00896D8C" w:rsidRPr="00501E47" w:rsidRDefault="00896D8C" w:rsidP="00543525">
                      <w:pPr>
                        <w:spacing w:before="120"/>
                        <w:jc w:val="center"/>
                        <w:rPr>
                          <w:rFonts w:ascii="Arial" w:hAnsi="Arial" w:cs="Arial"/>
                          <w:szCs w:val="20"/>
                        </w:rPr>
                      </w:pPr>
                      <w:r>
                        <w:rPr>
                          <w:rFonts w:ascii="Arial" w:hAnsi="Arial" w:cs="Arial"/>
                          <w:szCs w:val="20"/>
                        </w:rPr>
                        <w:t>2</w:t>
                      </w:r>
                      <w:r w:rsidR="00501E47" w:rsidRPr="00501E47">
                        <w:rPr>
                          <w:rFonts w:ascii="Arial" w:hAnsi="Arial" w:cs="Arial"/>
                          <w:szCs w:val="20"/>
                        </w:rPr>
                        <w:t>5</w:t>
                      </w:r>
                    </w:p>
                  </w:tc>
                  <w:tc>
                    <w:tcPr>
                      <w:tcW w:w="1347" w:type="dxa"/>
                    </w:tcPr>
                    <w:p w14:paraId="5BCF80BA" w14:textId="7EBACE0C" w:rsidR="00896D8C" w:rsidRPr="00501E47" w:rsidRDefault="00896D8C" w:rsidP="00543525">
                      <w:pPr>
                        <w:spacing w:before="120"/>
                        <w:jc w:val="center"/>
                        <w:rPr>
                          <w:rFonts w:ascii="Arial" w:hAnsi="Arial" w:cs="Arial"/>
                          <w:szCs w:val="20"/>
                        </w:rPr>
                      </w:pPr>
                      <w:r>
                        <w:rPr>
                          <w:rFonts w:ascii="Arial" w:hAnsi="Arial" w:cs="Arial"/>
                          <w:szCs w:val="20"/>
                        </w:rPr>
                        <w:t>2</w:t>
                      </w:r>
                      <w:r w:rsidR="00501E47" w:rsidRPr="00501E47">
                        <w:rPr>
                          <w:rFonts w:ascii="Arial" w:hAnsi="Arial" w:cs="Arial"/>
                          <w:szCs w:val="20"/>
                        </w:rPr>
                        <w:t>5</w:t>
                      </w:r>
                      <w:r w:rsidR="009E3282">
                        <w:rPr>
                          <w:rFonts w:ascii="Arial" w:hAnsi="Arial" w:cs="Arial"/>
                          <w:szCs w:val="20"/>
                        </w:rPr>
                        <w:t>%</w:t>
                      </w:r>
                    </w:p>
                  </w:tc>
                </w:tr>
                <w:tr w:rsidR="00543525" w14:paraId="727F25CD" w14:textId="77777777" w:rsidTr="00333BE8">
                  <w:trPr>
                    <w:trHeight w:val="24"/>
                  </w:trPr>
                  <w:tc>
                    <w:tcPr>
                      <w:tcW w:w="5640" w:type="dxa"/>
                    </w:tcPr>
                    <w:p w14:paraId="0B74494E" w14:textId="4B14E329" w:rsidR="00543525" w:rsidRDefault="00543525" w:rsidP="00896D8C">
                      <w:pPr>
                        <w:spacing w:before="120"/>
                        <w:rPr>
                          <w:rFonts w:ascii="Arial" w:hAnsi="Arial" w:cs="Arial"/>
                          <w:szCs w:val="20"/>
                        </w:rPr>
                      </w:pPr>
                      <w:r>
                        <w:rPr>
                          <w:rFonts w:ascii="Arial" w:hAnsi="Arial" w:cs="Arial"/>
                          <w:szCs w:val="20"/>
                        </w:rPr>
                        <w:t>Blackboard Collaborate Ultra Presentations Mandatory Session: Poster/Project *</w:t>
                      </w:r>
                    </w:p>
                  </w:tc>
                  <w:tc>
                    <w:tcPr>
                      <w:tcW w:w="1530" w:type="dxa"/>
                    </w:tcPr>
                    <w:p w14:paraId="072CF986" w14:textId="282D407E" w:rsidR="00543525" w:rsidRDefault="00543525" w:rsidP="00333BE8">
                      <w:pPr>
                        <w:spacing w:before="120"/>
                        <w:jc w:val="center"/>
                        <w:rPr>
                          <w:rFonts w:ascii="Arial" w:hAnsi="Arial" w:cs="Arial"/>
                          <w:szCs w:val="20"/>
                        </w:rPr>
                      </w:pPr>
                      <w:r>
                        <w:rPr>
                          <w:rFonts w:ascii="Arial" w:hAnsi="Arial" w:cs="Arial"/>
                          <w:szCs w:val="20"/>
                        </w:rPr>
                        <w:t>0</w:t>
                      </w:r>
                    </w:p>
                  </w:tc>
                  <w:tc>
                    <w:tcPr>
                      <w:tcW w:w="1347" w:type="dxa"/>
                    </w:tcPr>
                    <w:p w14:paraId="636D4865" w14:textId="5F6DD96E" w:rsidR="00543525" w:rsidRDefault="00543525" w:rsidP="00333BE8">
                      <w:pPr>
                        <w:spacing w:before="120"/>
                        <w:jc w:val="center"/>
                        <w:rPr>
                          <w:rFonts w:ascii="Arial" w:hAnsi="Arial" w:cs="Arial"/>
                          <w:szCs w:val="20"/>
                        </w:rPr>
                      </w:pPr>
                      <w:r>
                        <w:rPr>
                          <w:rFonts w:ascii="Arial" w:hAnsi="Arial" w:cs="Arial"/>
                          <w:szCs w:val="20"/>
                        </w:rPr>
                        <w:t>0</w:t>
                      </w:r>
                    </w:p>
                  </w:tc>
                </w:tr>
                <w:tr w:rsidR="00333BE8" w14:paraId="22344F0C" w14:textId="77777777" w:rsidTr="00333BE8">
                  <w:trPr>
                    <w:trHeight w:val="24"/>
                  </w:trPr>
                  <w:tc>
                    <w:tcPr>
                      <w:tcW w:w="5640" w:type="dxa"/>
                    </w:tcPr>
                    <w:p w14:paraId="5BD3697C" w14:textId="041CC5F9" w:rsidR="00333BE8" w:rsidRPr="00333BE8" w:rsidRDefault="00333BE8" w:rsidP="00302443">
                      <w:pPr>
                        <w:spacing w:before="120"/>
                        <w:rPr>
                          <w:rFonts w:ascii="Arial" w:hAnsi="Arial" w:cs="Arial"/>
                          <w:b/>
                          <w:szCs w:val="20"/>
                        </w:rPr>
                      </w:pPr>
                      <w:r w:rsidRPr="00333BE8">
                        <w:rPr>
                          <w:rFonts w:ascii="Arial" w:hAnsi="Arial" w:cs="Arial"/>
                          <w:b/>
                          <w:szCs w:val="20"/>
                        </w:rPr>
                        <w:t>TOTAL</w:t>
                      </w:r>
                    </w:p>
                  </w:tc>
                  <w:tc>
                    <w:tcPr>
                      <w:tcW w:w="1530" w:type="dxa"/>
                    </w:tcPr>
                    <w:p w14:paraId="58829AC7" w14:textId="2E6B80F4" w:rsidR="00333BE8" w:rsidRPr="00333BE8" w:rsidRDefault="00333BE8" w:rsidP="00333BE8">
                      <w:pPr>
                        <w:spacing w:before="120"/>
                        <w:jc w:val="center"/>
                        <w:rPr>
                          <w:rFonts w:ascii="Arial" w:hAnsi="Arial" w:cs="Arial"/>
                          <w:b/>
                          <w:szCs w:val="20"/>
                        </w:rPr>
                      </w:pPr>
                      <w:r w:rsidRPr="00333BE8">
                        <w:rPr>
                          <w:rFonts w:ascii="Arial" w:hAnsi="Arial" w:cs="Arial"/>
                          <w:b/>
                          <w:szCs w:val="20"/>
                        </w:rPr>
                        <w:t>100</w:t>
                      </w:r>
                    </w:p>
                  </w:tc>
                  <w:tc>
                    <w:tcPr>
                      <w:tcW w:w="1347" w:type="dxa"/>
                    </w:tcPr>
                    <w:p w14:paraId="2578B13E" w14:textId="6D3EE395" w:rsidR="00333BE8" w:rsidRPr="00333BE8" w:rsidRDefault="00333BE8" w:rsidP="00333BE8">
                      <w:pPr>
                        <w:spacing w:before="120"/>
                        <w:jc w:val="center"/>
                        <w:rPr>
                          <w:rFonts w:ascii="Arial" w:hAnsi="Arial" w:cs="Arial"/>
                          <w:b/>
                          <w:szCs w:val="20"/>
                        </w:rPr>
                      </w:pPr>
                      <w:r w:rsidRPr="00333BE8">
                        <w:rPr>
                          <w:rFonts w:ascii="Arial" w:hAnsi="Arial" w:cs="Arial"/>
                          <w:b/>
                          <w:szCs w:val="20"/>
                        </w:rPr>
                        <w:t>100%</w:t>
                      </w:r>
                    </w:p>
                  </w:tc>
                </w:tr>
              </w:tbl>
              <w:p w14:paraId="6E04B4FD" w14:textId="45ECCE3D" w:rsidR="009E3282" w:rsidRDefault="00FE0DEE" w:rsidP="009E3282">
                <w:pPr>
                  <w:spacing w:before="120"/>
                  <w:rPr>
                    <w:rFonts w:ascii="Arial" w:hAnsi="Arial" w:cs="Arial"/>
                    <w:szCs w:val="20"/>
                  </w:rPr>
                </w:pPr>
                <w:r>
                  <w:rPr>
                    <w:rFonts w:ascii="Arial" w:hAnsi="Arial" w:cs="Arial"/>
                    <w:szCs w:val="20"/>
                  </w:rPr>
                  <w:t xml:space="preserve">* </w:t>
                </w:r>
                <w:r w:rsidR="00B450B9">
                  <w:rPr>
                    <w:rFonts w:ascii="Arial" w:hAnsi="Arial" w:cs="Arial"/>
                    <w:szCs w:val="20"/>
                  </w:rPr>
                  <w:t>Assignments with an asterisk are</w:t>
                </w:r>
                <w:r>
                  <w:rPr>
                    <w:rFonts w:ascii="Arial" w:hAnsi="Arial" w:cs="Arial"/>
                    <w:szCs w:val="20"/>
                  </w:rPr>
                  <w:t xml:space="preserve"> Group Assignment</w:t>
                </w:r>
              </w:p>
            </w:sdtContent>
          </w:sdt>
          <w:p w14:paraId="0569E404" w14:textId="77777777" w:rsidR="001C2E85" w:rsidRDefault="001C2E85" w:rsidP="009E3282">
            <w:pPr>
              <w:spacing w:before="120"/>
              <w:rPr>
                <w:rFonts w:ascii="Arial" w:hAnsi="Arial" w:cs="Arial"/>
              </w:rPr>
            </w:pPr>
          </w:p>
          <w:p w14:paraId="2645EE6D" w14:textId="41353E52" w:rsidR="00B14D69" w:rsidRDefault="00B14D69" w:rsidP="009E3282">
            <w:pPr>
              <w:spacing w:before="120"/>
              <w:rPr>
                <w:rFonts w:ascii="Arial" w:hAnsi="Arial" w:cs="Arial"/>
              </w:rPr>
            </w:pPr>
            <w:r w:rsidRPr="00912270">
              <w:rPr>
                <w:rFonts w:ascii="Arial" w:hAnsi="Arial" w:cs="Arial"/>
              </w:rPr>
              <w:t>Assessments will include: readings, videos, recorded lectures</w:t>
            </w:r>
            <w:r>
              <w:rPr>
                <w:rFonts w:ascii="Arial" w:hAnsi="Arial" w:cs="Arial"/>
              </w:rPr>
              <w:t>,</w:t>
            </w:r>
            <w:r w:rsidRPr="00912270">
              <w:rPr>
                <w:rFonts w:ascii="Arial" w:hAnsi="Arial" w:cs="Arial"/>
              </w:rPr>
              <w:t xml:space="preserve"> quizzes, discussion board assignments, and written assignments. In keeping with the University’s Mandatory First Week Attendance Policy, students are required to complete the </w:t>
            </w:r>
            <w:r w:rsidR="00FE0DEE">
              <w:rPr>
                <w:rFonts w:ascii="Arial" w:hAnsi="Arial" w:cs="Arial"/>
              </w:rPr>
              <w:t xml:space="preserve">PATCH Assessment </w:t>
            </w:r>
            <w:proofErr w:type="gramStart"/>
            <w:r w:rsidR="00FE0DEE">
              <w:rPr>
                <w:rFonts w:ascii="Arial" w:hAnsi="Arial" w:cs="Arial"/>
              </w:rPr>
              <w:t xml:space="preserve">and </w:t>
            </w:r>
            <w:r w:rsidRPr="00912270">
              <w:rPr>
                <w:rFonts w:ascii="Arial" w:hAnsi="Arial" w:cs="Arial"/>
              </w:rPr>
              <w:t xml:space="preserve"> a</w:t>
            </w:r>
            <w:proofErr w:type="gramEnd"/>
            <w:r w:rsidRPr="00912270">
              <w:rPr>
                <w:rFonts w:ascii="Arial" w:hAnsi="Arial" w:cs="Arial"/>
              </w:rPr>
              <w:t xml:space="preserve"> personal introduction on the Discussion Board. Students should access the Canvas course on a regular basis and check course announcements frequently throughout the semester.</w:t>
            </w:r>
            <w:r>
              <w:rPr>
                <w:rFonts w:ascii="Arial" w:hAnsi="Arial" w:cs="Arial"/>
              </w:rPr>
              <w:t xml:space="preserve">   </w:t>
            </w:r>
          </w:p>
          <w:p w14:paraId="05986A8F" w14:textId="77777777" w:rsidR="00FE5CAA" w:rsidRPr="009E3282" w:rsidRDefault="00FE5CAA" w:rsidP="009E3282">
            <w:pPr>
              <w:spacing w:before="120"/>
              <w:rPr>
                <w:rFonts w:ascii="Arial" w:hAnsi="Arial" w:cs="Arial"/>
                <w:szCs w:val="20"/>
              </w:rPr>
            </w:pPr>
          </w:p>
          <w:p w14:paraId="0886546A" w14:textId="17B24CAA" w:rsidR="00B14D69" w:rsidRDefault="00B14D69" w:rsidP="00B14D69">
            <w:pPr>
              <w:spacing w:before="120"/>
              <w:ind w:left="7"/>
              <w:rPr>
                <w:rFonts w:ascii="Arial" w:hAnsi="Arial" w:cs="Arial"/>
              </w:rPr>
            </w:pPr>
            <w:r>
              <w:rPr>
                <w:rFonts w:ascii="Arial" w:hAnsi="Arial" w:cs="Arial"/>
              </w:rPr>
              <w:t>For assistance with writing, consider contacting the USF Writing Studio at</w:t>
            </w:r>
            <w:r>
              <w:t xml:space="preserve"> </w:t>
            </w:r>
            <w:hyperlink r:id="rId17" w:history="1">
              <w:r w:rsidRPr="00534279">
                <w:rPr>
                  <w:rStyle w:val="Hyperlink"/>
                  <w:rFonts w:ascii="Arial" w:hAnsi="Arial" w:cs="Arial"/>
                </w:rPr>
                <w:t>http://www.lib.usf.edu/writing/</w:t>
              </w:r>
            </w:hyperlink>
            <w:r>
              <w:rPr>
                <w:rFonts w:ascii="Arial" w:hAnsi="Arial" w:cs="Arial"/>
              </w:rPr>
              <w:t xml:space="preserve"> for a consultation or appointment</w:t>
            </w:r>
            <w:r w:rsidR="00DB4079">
              <w:rPr>
                <w:rFonts w:ascii="Arial" w:hAnsi="Arial" w:cs="Arial"/>
              </w:rPr>
              <w:t xml:space="preserve"> in person or online</w:t>
            </w:r>
            <w:r>
              <w:rPr>
                <w:rFonts w:ascii="Arial" w:hAnsi="Arial" w:cs="Arial"/>
              </w:rPr>
              <w:t xml:space="preserve">. </w:t>
            </w:r>
          </w:p>
          <w:p w14:paraId="4FE1A429" w14:textId="63D8A031" w:rsidR="00B14D69" w:rsidRDefault="00B14D69" w:rsidP="00B14D69">
            <w:pPr>
              <w:spacing w:before="120"/>
              <w:ind w:left="7"/>
              <w:rPr>
                <w:rFonts w:ascii="Arial" w:hAnsi="Arial" w:cs="Arial"/>
                <w:b/>
                <w:bCs/>
              </w:rPr>
            </w:pPr>
            <w:r w:rsidRPr="00912270">
              <w:rPr>
                <w:rFonts w:ascii="Arial" w:hAnsi="Arial" w:cs="Arial"/>
                <w:b/>
                <w:bCs/>
              </w:rPr>
              <w:t>Please see Course Schedule for complete details about assignments.</w:t>
            </w:r>
          </w:p>
          <w:p w14:paraId="34951646" w14:textId="4E00BDB0" w:rsidR="00A36423" w:rsidRPr="00F524AC" w:rsidRDefault="00A36423" w:rsidP="00B14D69">
            <w:pPr>
              <w:spacing w:before="120"/>
              <w:ind w:left="7"/>
              <w:rPr>
                <w:rFonts w:ascii="Arial" w:hAnsi="Arial" w:cs="Arial"/>
              </w:rPr>
            </w:pPr>
            <w:r w:rsidRPr="00001278">
              <w:rPr>
                <w:rFonts w:ascii="Arial" w:hAnsi="Arial" w:cs="Arial"/>
                <w:b/>
                <w:szCs w:val="20"/>
              </w:rPr>
              <w:t>Reading Days:</w:t>
            </w:r>
            <w:r>
              <w:rPr>
                <w:rFonts w:ascii="Arial" w:hAnsi="Arial" w:cs="Arial"/>
                <w:szCs w:val="20"/>
              </w:rPr>
              <w:t xml:space="preserve"> At times there are 2 days in the last week of the course labeled Reading Days. These days are dedicated to your reading &amp; study for final exams if they are a part of your </w:t>
            </w:r>
            <w:r>
              <w:rPr>
                <w:rFonts w:ascii="Arial" w:hAnsi="Arial" w:cs="Arial"/>
                <w:szCs w:val="20"/>
              </w:rPr>
              <w:lastRenderedPageBreak/>
              <w:t xml:space="preserve">course. There will be no assignments or mandated work due on those days. There </w:t>
            </w:r>
            <w:proofErr w:type="gramStart"/>
            <w:r>
              <w:rPr>
                <w:rFonts w:ascii="Arial" w:hAnsi="Arial" w:cs="Arial"/>
                <w:szCs w:val="20"/>
              </w:rPr>
              <w:t>are</w:t>
            </w:r>
            <w:proofErr w:type="gramEnd"/>
            <w:r>
              <w:rPr>
                <w:rFonts w:ascii="Arial" w:hAnsi="Arial" w:cs="Arial"/>
                <w:szCs w:val="20"/>
              </w:rPr>
              <w:t xml:space="preserve"> </w:t>
            </w:r>
            <w:r w:rsidRPr="00A36423">
              <w:rPr>
                <w:rFonts w:ascii="Arial" w:hAnsi="Arial" w:cs="Arial"/>
                <w:szCs w:val="20"/>
                <w:u w:val="single"/>
              </w:rPr>
              <w:t>no scheduled</w:t>
            </w:r>
            <w:r>
              <w:rPr>
                <w:rFonts w:ascii="Arial" w:hAnsi="Arial" w:cs="Arial"/>
                <w:szCs w:val="20"/>
              </w:rPr>
              <w:t xml:space="preserve"> reading days for the summer semester of 2017.</w:t>
            </w:r>
          </w:p>
          <w:p w14:paraId="206EAF1A" w14:textId="77777777" w:rsidR="00007CBD" w:rsidRDefault="00007CBD" w:rsidP="00302443">
            <w:pPr>
              <w:spacing w:before="120"/>
              <w:ind w:left="7"/>
              <w:rPr>
                <w:rFonts w:ascii="Arial" w:hAnsi="Arial" w:cs="Arial"/>
                <w:szCs w:val="20"/>
              </w:rPr>
            </w:pPr>
          </w:p>
          <w:p w14:paraId="6C6BD681" w14:textId="2945E75A" w:rsidR="00B14D69" w:rsidRPr="008B6CA9" w:rsidRDefault="00B14D69" w:rsidP="00302443">
            <w:pPr>
              <w:spacing w:before="120"/>
              <w:ind w:left="7"/>
              <w:rPr>
                <w:rFonts w:ascii="Arial" w:hAnsi="Arial" w:cs="Arial"/>
                <w:szCs w:val="20"/>
              </w:rPr>
            </w:pPr>
            <w:r>
              <w:rPr>
                <w:rFonts w:ascii="Arial" w:hAnsi="Arial" w:cs="Arial"/>
              </w:rPr>
              <w:t>Bb Collaborate sessions in this course are all mandatory.  If students cannot attend the live session they are required to listen to the recording of live session, which will be posted in the course.</w:t>
            </w:r>
          </w:p>
        </w:tc>
      </w:tr>
    </w:tbl>
    <w:p w14:paraId="256BFD1F" w14:textId="27370E17" w:rsidR="00C452EB" w:rsidRPr="008B6CA9" w:rsidRDefault="00C452EB" w:rsidP="00007CBD">
      <w:pPr>
        <w:spacing w:after="120"/>
        <w:rPr>
          <w:rFonts w:ascii="Arial" w:hAnsi="Arial" w:cs="Arial"/>
          <w:szCs w:val="20"/>
        </w:rPr>
        <w:sectPr w:rsidR="00C452EB" w:rsidRPr="008B6CA9" w:rsidSect="00FE0DEE">
          <w:type w:val="continuous"/>
          <w:pgSz w:w="12240" w:h="15840"/>
          <w:pgMar w:top="1440" w:right="864" w:bottom="1440" w:left="864" w:header="720" w:footer="720" w:gutter="0"/>
          <w:cols w:space="720"/>
          <w:formProt w:val="0"/>
          <w:docGrid w:linePitch="360"/>
        </w:sectPr>
      </w:pPr>
    </w:p>
    <w:p w14:paraId="094ECC15" w14:textId="77777777" w:rsidR="00EF6318" w:rsidRPr="008B6CA9" w:rsidRDefault="00EF6318" w:rsidP="00007CBD">
      <w:pPr>
        <w:spacing w:after="120"/>
        <w:rPr>
          <w:rFonts w:ascii="Arial" w:hAnsi="Arial" w:cs="Arial"/>
          <w:szCs w:val="20"/>
        </w:rPr>
      </w:pPr>
    </w:p>
    <w:tbl>
      <w:tblPr>
        <w:tblW w:w="10710" w:type="dxa"/>
        <w:tblInd w:w="18" w:type="dxa"/>
        <w:tblLayout w:type="fixed"/>
        <w:tblLook w:val="01E0" w:firstRow="1" w:lastRow="1" w:firstColumn="1" w:lastColumn="1" w:noHBand="0" w:noVBand="0"/>
      </w:tblPr>
      <w:tblGrid>
        <w:gridCol w:w="1980"/>
        <w:gridCol w:w="8730"/>
      </w:tblGrid>
      <w:tr w:rsidR="00007CBD" w:rsidRPr="008B6CA9" w14:paraId="64101E38" w14:textId="77777777" w:rsidTr="00B14D69">
        <w:trPr>
          <w:trHeight w:val="84"/>
        </w:trPr>
        <w:tc>
          <w:tcPr>
            <w:tcW w:w="10710" w:type="dxa"/>
            <w:gridSpan w:val="2"/>
            <w:shd w:val="clear" w:color="auto" w:fill="C0C0C0"/>
            <w:vAlign w:val="center"/>
          </w:tcPr>
          <w:p w14:paraId="66B90C0C" w14:textId="77777777" w:rsidR="00007CBD" w:rsidRPr="008B6CA9" w:rsidRDefault="00007CBD" w:rsidP="00E36700">
            <w:pPr>
              <w:rPr>
                <w:rFonts w:ascii="Arial" w:hAnsi="Arial" w:cs="Arial"/>
                <w:b/>
                <w:szCs w:val="20"/>
              </w:rPr>
            </w:pPr>
            <w:r w:rsidRPr="008B6CA9">
              <w:rPr>
                <w:rFonts w:ascii="Arial" w:hAnsi="Arial" w:cs="Arial"/>
                <w:b/>
                <w:szCs w:val="20"/>
              </w:rPr>
              <w:t>Instructor Guidelines</w:t>
            </w:r>
          </w:p>
        </w:tc>
      </w:tr>
      <w:tr w:rsidR="00007CBD" w:rsidRPr="008B6CA9" w14:paraId="1923437E" w14:textId="77777777" w:rsidTr="0032561A">
        <w:trPr>
          <w:trHeight w:val="569"/>
        </w:trPr>
        <w:tc>
          <w:tcPr>
            <w:tcW w:w="1980" w:type="dxa"/>
            <w:tcMar>
              <w:top w:w="115" w:type="dxa"/>
              <w:left w:w="115" w:type="dxa"/>
              <w:right w:w="115" w:type="dxa"/>
            </w:tcMar>
          </w:tcPr>
          <w:p w14:paraId="59643FD5" w14:textId="77777777" w:rsidR="00007CBD" w:rsidRPr="00525D95" w:rsidRDefault="00A87856" w:rsidP="008A0299">
            <w:pPr>
              <w:spacing w:after="120"/>
              <w:jc w:val="right"/>
              <w:rPr>
                <w:rFonts w:ascii="Arial" w:hAnsi="Arial" w:cs="Arial"/>
                <w:szCs w:val="20"/>
              </w:rPr>
            </w:pPr>
            <w:r w:rsidRPr="00525D95">
              <w:rPr>
                <w:rFonts w:ascii="Arial" w:hAnsi="Arial" w:cs="Arial"/>
                <w:szCs w:val="20"/>
              </w:rPr>
              <w:t>Academic Integrity</w:t>
            </w:r>
            <w:r w:rsidR="00007CBD" w:rsidRPr="00525D95">
              <w:rPr>
                <w:rFonts w:ascii="Arial" w:hAnsi="Arial" w:cs="Arial"/>
                <w:szCs w:val="20"/>
              </w:rPr>
              <w:t>:</w:t>
            </w:r>
          </w:p>
        </w:tc>
        <w:tc>
          <w:tcPr>
            <w:tcW w:w="8730" w:type="dxa"/>
            <w:tcMar>
              <w:top w:w="115" w:type="dxa"/>
              <w:left w:w="115" w:type="dxa"/>
              <w:right w:w="115" w:type="dxa"/>
            </w:tcMar>
          </w:tcPr>
          <w:p w14:paraId="75F1A106" w14:textId="77777777" w:rsidR="00007CBD" w:rsidRPr="00525D95" w:rsidRDefault="00007CBD" w:rsidP="00E36700">
            <w:pPr>
              <w:spacing w:after="120"/>
              <w:rPr>
                <w:rFonts w:ascii="Arial" w:hAnsi="Arial" w:cs="Arial"/>
                <w:szCs w:val="20"/>
              </w:rPr>
            </w:pPr>
            <w:r w:rsidRPr="00525D95">
              <w:rPr>
                <w:rFonts w:ascii="Arial" w:hAnsi="Arial" w:cs="Arial"/>
                <w:szCs w:val="20"/>
              </w:rPr>
              <w:t>The USF College of Nursing expects students to maintain academic honesty in all courses. By virtue of being registered in a nursing course, students agree to refrain from cheating. If cheating in any form (academic dishonesty) is detected, appropriate action will be taken. (Refer to USF Academic Dishonesty Policy).</w:t>
            </w:r>
          </w:p>
          <w:p w14:paraId="51BB4A6E" w14:textId="77777777" w:rsidR="00007CBD" w:rsidRPr="00525D95" w:rsidRDefault="000A4FC8" w:rsidP="00A87856">
            <w:pPr>
              <w:autoSpaceDE w:val="0"/>
              <w:autoSpaceDN w:val="0"/>
              <w:adjustRightInd w:val="0"/>
              <w:spacing w:before="0" w:after="0"/>
              <w:rPr>
                <w:rFonts w:ascii="Arial" w:hAnsi="Arial" w:cs="Arial"/>
                <w:color w:val="000000"/>
                <w:szCs w:val="20"/>
              </w:rPr>
            </w:pPr>
            <w:hyperlink r:id="rId18" w:history="1">
              <w:r w:rsidR="00525D95" w:rsidRPr="00525D95">
                <w:rPr>
                  <w:rStyle w:val="Hyperlink"/>
                  <w:rFonts w:ascii="Arial" w:hAnsi="Arial" w:cs="Arial"/>
                </w:rPr>
                <w:t>http://regulationspolicies.usf.edu/regulations/pdfs/regulation-usf3.027.pdf</w:t>
              </w:r>
            </w:hyperlink>
          </w:p>
        </w:tc>
      </w:tr>
      <w:tr w:rsidR="00497669" w:rsidRPr="008B6CA9" w14:paraId="47BD1B77" w14:textId="77777777" w:rsidTr="0032561A">
        <w:trPr>
          <w:trHeight w:val="569"/>
        </w:trPr>
        <w:tc>
          <w:tcPr>
            <w:tcW w:w="1980" w:type="dxa"/>
            <w:tcMar>
              <w:top w:w="115" w:type="dxa"/>
              <w:left w:w="115" w:type="dxa"/>
              <w:right w:w="115" w:type="dxa"/>
            </w:tcMar>
          </w:tcPr>
          <w:p w14:paraId="78E0F0F7" w14:textId="77777777" w:rsidR="00497669" w:rsidRPr="008B6CA9" w:rsidRDefault="00497669" w:rsidP="008A0299">
            <w:pPr>
              <w:spacing w:after="120"/>
              <w:jc w:val="right"/>
              <w:rPr>
                <w:rFonts w:ascii="Arial" w:hAnsi="Arial" w:cs="Arial"/>
                <w:i/>
                <w:szCs w:val="20"/>
              </w:rPr>
            </w:pPr>
            <w:r w:rsidRPr="008B6CA9">
              <w:rPr>
                <w:rFonts w:ascii="Arial" w:hAnsi="Arial" w:cs="Arial"/>
                <w:i/>
                <w:szCs w:val="20"/>
              </w:rPr>
              <w:t>College of Nursing Grading Standards:</w:t>
            </w:r>
          </w:p>
        </w:tc>
        <w:tc>
          <w:tcPr>
            <w:tcW w:w="8730" w:type="dxa"/>
            <w:tcMar>
              <w:top w:w="115" w:type="dxa"/>
              <w:left w:w="115" w:type="dxa"/>
              <w:right w:w="115" w:type="dxa"/>
            </w:tcMar>
          </w:tcPr>
          <w:p w14:paraId="68893CC6" w14:textId="77777777" w:rsidR="00BC2BDD" w:rsidRPr="008B6CA9" w:rsidRDefault="00BC2BDD" w:rsidP="00BC2BDD">
            <w:pPr>
              <w:spacing w:before="0" w:after="0"/>
              <w:rPr>
                <w:rFonts w:ascii="Arial" w:eastAsia="Times New Roman" w:hAnsi="Arial" w:cs="Arial"/>
                <w:szCs w:val="20"/>
              </w:rPr>
            </w:pPr>
            <w:r w:rsidRPr="008B6CA9">
              <w:rPr>
                <w:rFonts w:ascii="Arial" w:eastAsia="Times New Roman" w:hAnsi="Arial" w:cs="Arial"/>
                <w:szCs w:val="20"/>
              </w:rPr>
              <w:t>98-100=A+</w:t>
            </w:r>
            <w:r w:rsidRPr="008B6CA9">
              <w:rPr>
                <w:rFonts w:ascii="Arial" w:eastAsia="Times New Roman" w:hAnsi="Arial" w:cs="Arial"/>
                <w:szCs w:val="20"/>
              </w:rPr>
              <w:tab/>
              <w:t>84-86=B</w:t>
            </w:r>
            <w:r w:rsidRPr="008B6CA9">
              <w:rPr>
                <w:rFonts w:ascii="Arial" w:eastAsia="Times New Roman" w:hAnsi="Arial" w:cs="Arial"/>
                <w:szCs w:val="20"/>
              </w:rPr>
              <w:tab/>
              <w:t>70-73=C-</w:t>
            </w:r>
            <w:r w:rsidRPr="008B6CA9">
              <w:rPr>
                <w:rFonts w:ascii="Arial" w:eastAsia="Times New Roman" w:hAnsi="Arial" w:cs="Arial"/>
                <w:szCs w:val="20"/>
              </w:rPr>
              <w:tab/>
            </w:r>
          </w:p>
          <w:p w14:paraId="73ED5A4F" w14:textId="77777777" w:rsidR="00BC2BDD" w:rsidRPr="008B6CA9" w:rsidRDefault="00BC2BDD" w:rsidP="00BC2BDD">
            <w:pPr>
              <w:spacing w:before="0" w:after="0"/>
              <w:rPr>
                <w:rFonts w:ascii="Arial" w:eastAsia="Times New Roman" w:hAnsi="Arial" w:cs="Arial"/>
                <w:szCs w:val="20"/>
              </w:rPr>
            </w:pPr>
            <w:r w:rsidRPr="008B6CA9">
              <w:rPr>
                <w:rFonts w:ascii="Arial" w:eastAsia="Times New Roman" w:hAnsi="Arial" w:cs="Arial"/>
                <w:szCs w:val="20"/>
              </w:rPr>
              <w:t>94-97=A</w:t>
            </w:r>
            <w:r w:rsidRPr="008B6CA9">
              <w:rPr>
                <w:rFonts w:ascii="Arial" w:eastAsia="Times New Roman" w:hAnsi="Arial" w:cs="Arial"/>
                <w:szCs w:val="20"/>
              </w:rPr>
              <w:tab/>
              <w:t>80-83=B-</w:t>
            </w:r>
            <w:r w:rsidRPr="008B6CA9">
              <w:rPr>
                <w:rFonts w:ascii="Arial" w:eastAsia="Times New Roman" w:hAnsi="Arial" w:cs="Arial"/>
                <w:szCs w:val="20"/>
              </w:rPr>
              <w:tab/>
              <w:t>67-69=D+</w:t>
            </w:r>
            <w:r w:rsidRPr="008B6CA9">
              <w:rPr>
                <w:rFonts w:ascii="Arial" w:eastAsia="Times New Roman" w:hAnsi="Arial" w:cs="Arial"/>
                <w:szCs w:val="20"/>
              </w:rPr>
              <w:tab/>
              <w:t xml:space="preserve"> </w:t>
            </w:r>
          </w:p>
          <w:p w14:paraId="73AE757E" w14:textId="77777777" w:rsidR="00BC2BDD" w:rsidRPr="008B6CA9" w:rsidRDefault="00BC2BDD" w:rsidP="00BC2BDD">
            <w:pPr>
              <w:spacing w:before="0" w:after="0"/>
              <w:rPr>
                <w:rFonts w:ascii="Arial" w:eastAsia="Times New Roman" w:hAnsi="Arial" w:cs="Arial"/>
                <w:szCs w:val="20"/>
              </w:rPr>
            </w:pPr>
            <w:r w:rsidRPr="008B6CA9">
              <w:rPr>
                <w:rFonts w:ascii="Arial" w:eastAsia="Times New Roman" w:hAnsi="Arial" w:cs="Arial"/>
                <w:szCs w:val="20"/>
              </w:rPr>
              <w:t>90-93=A-</w:t>
            </w:r>
            <w:r w:rsidRPr="008B6CA9">
              <w:rPr>
                <w:rFonts w:ascii="Arial" w:eastAsia="Times New Roman" w:hAnsi="Arial" w:cs="Arial"/>
                <w:szCs w:val="20"/>
              </w:rPr>
              <w:tab/>
              <w:t>77-79=C+</w:t>
            </w:r>
            <w:r w:rsidRPr="008B6CA9">
              <w:rPr>
                <w:rFonts w:ascii="Arial" w:eastAsia="Times New Roman" w:hAnsi="Arial" w:cs="Arial"/>
                <w:szCs w:val="20"/>
              </w:rPr>
              <w:tab/>
              <w:t xml:space="preserve">64-66=D     </w:t>
            </w:r>
            <w:r w:rsidRPr="008B6CA9">
              <w:rPr>
                <w:rFonts w:ascii="Arial" w:eastAsia="Times New Roman" w:hAnsi="Arial" w:cs="Arial"/>
                <w:szCs w:val="20"/>
              </w:rPr>
              <w:tab/>
            </w:r>
          </w:p>
          <w:p w14:paraId="06DE5917" w14:textId="77777777" w:rsidR="00BC2BDD" w:rsidRPr="008B6CA9" w:rsidRDefault="00BC2BDD" w:rsidP="00BC2BDD">
            <w:pPr>
              <w:spacing w:before="0" w:after="0"/>
              <w:rPr>
                <w:rFonts w:ascii="Arial" w:eastAsia="Times New Roman" w:hAnsi="Arial" w:cs="Arial"/>
                <w:szCs w:val="20"/>
              </w:rPr>
            </w:pPr>
            <w:r w:rsidRPr="008B6CA9">
              <w:rPr>
                <w:rFonts w:ascii="Arial" w:eastAsia="Times New Roman" w:hAnsi="Arial" w:cs="Arial"/>
                <w:szCs w:val="20"/>
              </w:rPr>
              <w:t>87-89=B+</w:t>
            </w:r>
            <w:r w:rsidRPr="008B6CA9">
              <w:rPr>
                <w:rFonts w:ascii="Arial" w:eastAsia="Times New Roman" w:hAnsi="Arial" w:cs="Arial"/>
                <w:szCs w:val="20"/>
              </w:rPr>
              <w:tab/>
              <w:t>74-76=C</w:t>
            </w:r>
            <w:r w:rsidRPr="008B6CA9">
              <w:rPr>
                <w:rFonts w:ascii="Arial" w:eastAsia="Times New Roman" w:hAnsi="Arial" w:cs="Arial"/>
                <w:szCs w:val="20"/>
              </w:rPr>
              <w:tab/>
              <w:t>60-63=D-</w:t>
            </w:r>
            <w:r w:rsidRPr="008B6CA9">
              <w:rPr>
                <w:rFonts w:ascii="Arial" w:eastAsia="Times New Roman" w:hAnsi="Arial" w:cs="Arial"/>
                <w:szCs w:val="20"/>
              </w:rPr>
              <w:tab/>
            </w:r>
          </w:p>
          <w:p w14:paraId="1B0C73A4" w14:textId="77777777" w:rsidR="005D205C" w:rsidRPr="008B6CA9" w:rsidRDefault="00BC2BDD" w:rsidP="008E1321">
            <w:pPr>
              <w:spacing w:before="0" w:after="0"/>
              <w:rPr>
                <w:rFonts w:ascii="Arial" w:eastAsia="Times New Roman" w:hAnsi="Arial" w:cs="Arial"/>
                <w:szCs w:val="20"/>
              </w:rPr>
            </w:pPr>
            <w:r w:rsidRPr="008B6CA9">
              <w:rPr>
                <w:rFonts w:ascii="Arial" w:eastAsia="Times New Roman" w:hAnsi="Arial" w:cs="Arial"/>
                <w:szCs w:val="20"/>
              </w:rPr>
              <w:tab/>
            </w:r>
            <w:r w:rsidRPr="008B6CA9">
              <w:rPr>
                <w:rFonts w:ascii="Arial" w:eastAsia="Times New Roman" w:hAnsi="Arial" w:cs="Arial"/>
                <w:szCs w:val="20"/>
              </w:rPr>
              <w:tab/>
            </w:r>
            <w:r w:rsidRPr="008B6CA9">
              <w:rPr>
                <w:rFonts w:ascii="Arial" w:eastAsia="Times New Roman" w:hAnsi="Arial" w:cs="Arial"/>
                <w:szCs w:val="20"/>
              </w:rPr>
              <w:tab/>
            </w:r>
            <w:r w:rsidRPr="008B6CA9">
              <w:rPr>
                <w:rFonts w:ascii="Arial" w:eastAsia="Times New Roman" w:hAnsi="Arial" w:cs="Arial"/>
                <w:szCs w:val="20"/>
              </w:rPr>
              <w:tab/>
              <w:t>Below 60=F</w:t>
            </w:r>
          </w:p>
        </w:tc>
      </w:tr>
    </w:tbl>
    <w:p w14:paraId="3CD3899C" w14:textId="77777777" w:rsidR="00C452EB" w:rsidRPr="008B6CA9" w:rsidRDefault="00C452EB" w:rsidP="008A0299">
      <w:pPr>
        <w:spacing w:after="120"/>
        <w:jc w:val="right"/>
        <w:rPr>
          <w:rFonts w:ascii="Arial" w:hAnsi="Arial" w:cs="Arial"/>
          <w:b/>
          <w:szCs w:val="20"/>
        </w:rPr>
        <w:sectPr w:rsidR="00C452EB" w:rsidRPr="008B6CA9" w:rsidSect="002633EC">
          <w:type w:val="continuous"/>
          <w:pgSz w:w="12240" w:h="15840"/>
          <w:pgMar w:top="1440" w:right="864" w:bottom="1440" w:left="864" w:header="720" w:footer="720" w:gutter="0"/>
          <w:cols w:space="720"/>
          <w:docGrid w:linePitch="360"/>
        </w:sectPr>
      </w:pPr>
    </w:p>
    <w:tbl>
      <w:tblPr>
        <w:tblW w:w="10710" w:type="dxa"/>
        <w:tblInd w:w="25" w:type="dxa"/>
        <w:tblLayout w:type="fixed"/>
        <w:tblLook w:val="01E0" w:firstRow="1" w:lastRow="1" w:firstColumn="1" w:lastColumn="1" w:noHBand="0" w:noVBand="0"/>
      </w:tblPr>
      <w:tblGrid>
        <w:gridCol w:w="1980"/>
        <w:gridCol w:w="8730"/>
      </w:tblGrid>
      <w:tr w:rsidR="00007CBD" w:rsidRPr="008B6CA9" w14:paraId="7D8B012D" w14:textId="77777777" w:rsidTr="00C452EB">
        <w:trPr>
          <w:trHeight w:val="569"/>
        </w:trPr>
        <w:tc>
          <w:tcPr>
            <w:tcW w:w="1980" w:type="dxa"/>
            <w:tcMar>
              <w:top w:w="115" w:type="dxa"/>
              <w:left w:w="115" w:type="dxa"/>
              <w:right w:w="115" w:type="dxa"/>
            </w:tcMar>
          </w:tcPr>
          <w:p w14:paraId="1A52F64C" w14:textId="77777777" w:rsidR="00007CBD" w:rsidRPr="008B6CA9" w:rsidRDefault="00007CBD" w:rsidP="008A0299">
            <w:pPr>
              <w:spacing w:after="120"/>
              <w:jc w:val="right"/>
              <w:rPr>
                <w:rFonts w:ascii="Arial" w:hAnsi="Arial" w:cs="Arial"/>
                <w:b/>
                <w:szCs w:val="20"/>
              </w:rPr>
            </w:pPr>
            <w:r w:rsidRPr="008B6CA9">
              <w:rPr>
                <w:rFonts w:ascii="Arial" w:hAnsi="Arial" w:cs="Arial"/>
                <w:b/>
                <w:szCs w:val="20"/>
              </w:rPr>
              <w:lastRenderedPageBreak/>
              <w:t>Grading Guidelines:</w:t>
            </w:r>
          </w:p>
        </w:tc>
        <w:sdt>
          <w:sdtPr>
            <w:rPr>
              <w:rFonts w:ascii="Arial" w:hAnsi="Arial" w:cs="Arial"/>
              <w:szCs w:val="20"/>
            </w:rPr>
            <w:id w:val="442252184"/>
            <w:placeholder>
              <w:docPart w:val="D0605ABAADED48FAA2D10F1C66B8A75B"/>
            </w:placeholder>
          </w:sdtPr>
          <w:sdtEndPr/>
          <w:sdtContent>
            <w:tc>
              <w:tcPr>
                <w:tcW w:w="8730" w:type="dxa"/>
                <w:tcMar>
                  <w:top w:w="115" w:type="dxa"/>
                  <w:left w:w="115" w:type="dxa"/>
                  <w:right w:w="115" w:type="dxa"/>
                </w:tcMar>
              </w:tcPr>
              <w:p w14:paraId="1682D2CD" w14:textId="6CA304C8" w:rsidR="00152F6A" w:rsidRDefault="00152F6A" w:rsidP="00152F6A">
                <w:pPr>
                  <w:spacing w:after="120"/>
                  <w:rPr>
                    <w:rFonts w:ascii="Arial" w:hAnsi="Arial" w:cs="Arial"/>
                    <w:sz w:val="22"/>
                  </w:rPr>
                </w:pPr>
                <w:r>
                  <w:rPr>
                    <w:rFonts w:ascii="Arial" w:hAnsi="Arial" w:cs="Arial"/>
                    <w:szCs w:val="20"/>
                  </w:rPr>
                  <w:t>I</w:t>
                </w:r>
                <w:r w:rsidRPr="00912270">
                  <w:rPr>
                    <w:rFonts w:ascii="Arial" w:hAnsi="Arial" w:cs="Arial"/>
                  </w:rPr>
                  <w:t>nstructions and Evaluation Rubrics will be posted in the course for all graded assignments. Students should review the Instructions and the Evaluation Rubrics for each assignment carefully before preparing the assignment.  All assignment instructions and rubrics are posted under the Assignment link in Canvas</w:t>
                </w:r>
                <w:r>
                  <w:rPr>
                    <w:rFonts w:ascii="Arial" w:hAnsi="Arial" w:cs="Arial"/>
                  </w:rPr>
                  <w:t xml:space="preserve">. </w:t>
                </w:r>
                <w:r w:rsidRPr="00BC713C">
                  <w:rPr>
                    <w:rFonts w:ascii="Arial" w:hAnsi="Arial" w:cs="Arial"/>
                  </w:rPr>
                  <w:t xml:space="preserve">Final grades will be rounded according to </w:t>
                </w:r>
                <w:r>
                  <w:rPr>
                    <w:rFonts w:ascii="Arial" w:hAnsi="Arial" w:cs="Arial"/>
                  </w:rPr>
                  <w:t>standard convention.  For example, a 92.5 is rounded to 93 and</w:t>
                </w:r>
                <w:r w:rsidRPr="00BC713C">
                  <w:rPr>
                    <w:rFonts w:ascii="Arial" w:hAnsi="Arial" w:cs="Arial"/>
                  </w:rPr>
                  <w:t xml:space="preserve"> 92.49 is rounded to 92</w:t>
                </w:r>
                <w:r w:rsidRPr="00D62E15">
                  <w:rPr>
                    <w:rFonts w:ascii="Arial" w:hAnsi="Arial" w:cs="Arial"/>
                    <w:sz w:val="22"/>
                  </w:rPr>
                  <w:t>.</w:t>
                </w:r>
              </w:p>
              <w:p w14:paraId="5F139A8A" w14:textId="77777777" w:rsidR="00567B90" w:rsidRDefault="00152F6A" w:rsidP="00302443">
                <w:pPr>
                  <w:spacing w:after="120"/>
                  <w:rPr>
                    <w:rFonts w:ascii="Arial" w:hAnsi="Arial" w:cs="Arial"/>
                  </w:rPr>
                </w:pPr>
                <w:r w:rsidRPr="00912270">
                  <w:rPr>
                    <w:rFonts w:ascii="Arial" w:hAnsi="Arial" w:cs="Arial"/>
                  </w:rPr>
                  <w:t xml:space="preserve">There is no formative feedback for this course.  However, students are encouraged to take advantage of the opportunity to receive formative feedback for written assignment through university-based resources available to all students.  </w:t>
                </w:r>
                <w:r>
                  <w:rPr>
                    <w:rFonts w:ascii="Arial" w:hAnsi="Arial" w:cs="Arial"/>
                  </w:rPr>
                  <w:t xml:space="preserve">For assistance with writing consider contacting the USF Writing Studio for a writing consultation.  </w:t>
                </w:r>
              </w:p>
              <w:p w14:paraId="7BBF862A" w14:textId="0E1C910E" w:rsidR="00007CBD" w:rsidRPr="00CC7865" w:rsidRDefault="00007CBD" w:rsidP="00302443">
                <w:pPr>
                  <w:spacing w:after="120"/>
                  <w:rPr>
                    <w:rFonts w:ascii="Arial" w:hAnsi="Arial" w:cs="Arial"/>
                  </w:rPr>
                </w:pPr>
              </w:p>
            </w:tc>
          </w:sdtContent>
        </w:sdt>
      </w:tr>
      <w:tr w:rsidR="00007CBD" w:rsidRPr="008B6CA9" w14:paraId="314E4371" w14:textId="77777777" w:rsidTr="00C452EB">
        <w:trPr>
          <w:trHeight w:val="660"/>
        </w:trPr>
        <w:tc>
          <w:tcPr>
            <w:tcW w:w="1980" w:type="dxa"/>
          </w:tcPr>
          <w:p w14:paraId="58B9085E" w14:textId="77777777" w:rsidR="00007CBD" w:rsidRPr="008B6CA9" w:rsidRDefault="00007CBD" w:rsidP="00AD5484">
            <w:pPr>
              <w:spacing w:after="120"/>
              <w:jc w:val="right"/>
              <w:rPr>
                <w:rFonts w:ascii="Arial" w:hAnsi="Arial" w:cs="Arial"/>
                <w:b/>
                <w:szCs w:val="20"/>
              </w:rPr>
            </w:pPr>
            <w:r w:rsidRPr="008B6CA9">
              <w:rPr>
                <w:rFonts w:ascii="Arial" w:hAnsi="Arial" w:cs="Arial"/>
                <w:b/>
                <w:szCs w:val="20"/>
              </w:rPr>
              <w:t>Make-up Guidelines:</w:t>
            </w:r>
          </w:p>
        </w:tc>
        <w:sdt>
          <w:sdtPr>
            <w:rPr>
              <w:rFonts w:ascii="Arial" w:hAnsi="Arial" w:cs="Arial"/>
              <w:szCs w:val="20"/>
            </w:rPr>
            <w:id w:val="442252186"/>
            <w:placeholder>
              <w:docPart w:val="1CE968A9CED7417D8DB8E43F6AAB7175"/>
            </w:placeholder>
          </w:sdtPr>
          <w:sdtEndPr/>
          <w:sdtContent>
            <w:tc>
              <w:tcPr>
                <w:tcW w:w="8730" w:type="dxa"/>
              </w:tcPr>
              <w:p w14:paraId="4D82E314" w14:textId="671E1381" w:rsidR="00007CBD" w:rsidRPr="008B6CA9" w:rsidRDefault="006706B3" w:rsidP="006706B3">
                <w:pPr>
                  <w:spacing w:before="0" w:after="0"/>
                  <w:rPr>
                    <w:rFonts w:ascii="Arial" w:hAnsi="Arial" w:cs="Arial"/>
                    <w:szCs w:val="20"/>
                  </w:rPr>
                </w:pPr>
                <w:r w:rsidRPr="00205422">
                  <w:rPr>
                    <w:rFonts w:ascii="Arial" w:hAnsi="Arial" w:cs="Arial"/>
                    <w:szCs w:val="20"/>
                  </w:rPr>
                  <w:t xml:space="preserve">Any questions or concerns regarding assignment due dates must be discussed with the professor </w:t>
                </w:r>
                <w:r w:rsidRPr="00205422">
                  <w:rPr>
                    <w:rFonts w:ascii="Arial" w:hAnsi="Arial" w:cs="Arial"/>
                    <w:szCs w:val="20"/>
                    <w:u w:val="single"/>
                  </w:rPr>
                  <w:t>prior to</w:t>
                </w:r>
                <w:r w:rsidRPr="00205422">
                  <w:rPr>
                    <w:rFonts w:ascii="Arial" w:hAnsi="Arial" w:cs="Arial"/>
                    <w:szCs w:val="20"/>
                  </w:rPr>
                  <w:t xml:space="preserve"> the specific assignment’s due date and will be addressed on an individual basis.  There are no provisions for “extra credit” assignments for this course</w:t>
                </w:r>
                <w:r w:rsidR="00152F6A">
                  <w:rPr>
                    <w:rFonts w:ascii="Arial" w:hAnsi="Arial" w:cs="Arial"/>
                    <w:szCs w:val="20"/>
                  </w:rPr>
                  <w:t>.</w:t>
                </w:r>
              </w:p>
            </w:tc>
          </w:sdtContent>
        </w:sdt>
      </w:tr>
      <w:tr w:rsidR="00007CBD" w:rsidRPr="008B6CA9" w14:paraId="1829F1DD" w14:textId="77777777" w:rsidTr="00C452EB">
        <w:trPr>
          <w:trHeight w:val="233"/>
        </w:trPr>
        <w:tc>
          <w:tcPr>
            <w:tcW w:w="1980" w:type="dxa"/>
          </w:tcPr>
          <w:p w14:paraId="227E2357" w14:textId="77777777" w:rsidR="00007CBD" w:rsidRPr="008B6CA9" w:rsidRDefault="00007CBD" w:rsidP="008A0299">
            <w:pPr>
              <w:spacing w:before="120" w:after="120"/>
              <w:jc w:val="right"/>
              <w:rPr>
                <w:rFonts w:ascii="Arial" w:hAnsi="Arial" w:cs="Arial"/>
                <w:szCs w:val="20"/>
              </w:rPr>
            </w:pPr>
            <w:r w:rsidRPr="008B6CA9">
              <w:rPr>
                <w:rFonts w:ascii="Arial" w:hAnsi="Arial" w:cs="Arial"/>
                <w:szCs w:val="20"/>
              </w:rPr>
              <w:t>Late Assignments/ Incorrect Method of Submission:</w:t>
            </w:r>
          </w:p>
        </w:tc>
        <w:sdt>
          <w:sdtPr>
            <w:rPr>
              <w:rFonts w:ascii="Arial" w:hAnsi="Arial" w:cs="Arial"/>
              <w:szCs w:val="20"/>
            </w:rPr>
            <w:id w:val="442252188"/>
            <w:placeholder>
              <w:docPart w:val="BDC157B392634466A29AA750AEDB5EB0"/>
            </w:placeholder>
          </w:sdtPr>
          <w:sdtEndPr/>
          <w:sdtContent>
            <w:tc>
              <w:tcPr>
                <w:tcW w:w="8730" w:type="dxa"/>
              </w:tcPr>
              <w:p w14:paraId="46E60A71" w14:textId="6C08A63C" w:rsidR="00152F6A" w:rsidRDefault="00152F6A" w:rsidP="00152F6A">
                <w:pPr>
                  <w:spacing w:before="120" w:after="120"/>
                  <w:rPr>
                    <w:rFonts w:ascii="Arial" w:hAnsi="Arial" w:cs="Arial"/>
                  </w:rPr>
                </w:pPr>
                <w:r w:rsidRPr="00912270">
                  <w:rPr>
                    <w:rFonts w:ascii="Arial" w:hAnsi="Arial" w:cs="Arial"/>
                  </w:rPr>
                  <w:t>All assignments should be submitted on/before the poste</w:t>
                </w:r>
                <w:r>
                  <w:rPr>
                    <w:rFonts w:ascii="Arial" w:hAnsi="Arial" w:cs="Arial"/>
                  </w:rPr>
                  <w:t xml:space="preserve">d due date. A </w:t>
                </w:r>
                <w:r w:rsidRPr="00152F6A">
                  <w:rPr>
                    <w:rFonts w:ascii="Arial" w:hAnsi="Arial" w:cs="Arial"/>
                    <w:b/>
                  </w:rPr>
                  <w:t>penalty equal to 10%</w:t>
                </w:r>
                <w:r w:rsidRPr="00912270">
                  <w:rPr>
                    <w:rFonts w:ascii="Arial" w:hAnsi="Arial" w:cs="Arial"/>
                  </w:rPr>
                  <w:t xml:space="preserve"> of the point allocation for an assignment will be applied in the event the assignment is submitted after the </w:t>
                </w:r>
                <w:r w:rsidR="00F14AAE">
                  <w:rPr>
                    <w:rFonts w:ascii="Arial" w:hAnsi="Arial" w:cs="Arial"/>
                  </w:rPr>
                  <w:t xml:space="preserve">posted due date. In </w:t>
                </w:r>
                <w:r w:rsidRPr="00912270">
                  <w:rPr>
                    <w:rFonts w:ascii="Arial" w:hAnsi="Arial" w:cs="Arial"/>
                  </w:rPr>
                  <w:t xml:space="preserve">circumstances, extensions may be granted on a case-by-case basis at the discretion of the instructor. Any request for the extension of a due date for an assignment </w:t>
                </w:r>
                <w:r w:rsidRPr="00152F6A">
                  <w:rPr>
                    <w:rFonts w:ascii="Arial" w:hAnsi="Arial" w:cs="Arial"/>
                    <w:u w:val="single"/>
                  </w:rPr>
                  <w:t>must be communicated to the instructor and agreed upon prior to the due date</w:t>
                </w:r>
                <w:r w:rsidRPr="00912270">
                  <w:rPr>
                    <w:rFonts w:ascii="Arial" w:hAnsi="Arial" w:cs="Arial"/>
                  </w:rPr>
                  <w:t xml:space="preserve"> of that assignment </w:t>
                </w:r>
                <w:r w:rsidRPr="00152F6A">
                  <w:rPr>
                    <w:rFonts w:ascii="Arial" w:hAnsi="Arial" w:cs="Arial"/>
                    <w:b/>
                  </w:rPr>
                  <w:t>via the USF Health e-mail system</w:t>
                </w:r>
                <w:r w:rsidRPr="00912270">
                  <w:rPr>
                    <w:rFonts w:ascii="Arial" w:hAnsi="Arial" w:cs="Arial"/>
                  </w:rPr>
                  <w:t xml:space="preserve">. Discussion Board postings should be timely in order to provide a window of opportunity for online dialogue with other students in the class. </w:t>
                </w:r>
              </w:p>
              <w:p w14:paraId="54509A1D" w14:textId="77777777" w:rsidR="00DC5C54" w:rsidRPr="00912270" w:rsidRDefault="00DC5C54" w:rsidP="00152F6A">
                <w:pPr>
                  <w:spacing w:before="120" w:after="120"/>
                  <w:rPr>
                    <w:rFonts w:ascii="Arial" w:hAnsi="Arial" w:cs="Arial"/>
                  </w:rPr>
                </w:pPr>
              </w:p>
              <w:p w14:paraId="5C1E798D" w14:textId="022B6A38" w:rsidR="00007CBD" w:rsidRPr="008B6CA9" w:rsidRDefault="00152F6A" w:rsidP="00152F6A">
                <w:pPr>
                  <w:spacing w:before="120" w:after="120"/>
                  <w:rPr>
                    <w:rFonts w:ascii="Arial" w:hAnsi="Arial" w:cs="Arial"/>
                    <w:szCs w:val="20"/>
                  </w:rPr>
                </w:pPr>
                <w:r w:rsidRPr="00912270">
                  <w:rPr>
                    <w:rFonts w:ascii="Arial" w:hAnsi="Arial" w:cs="Arial"/>
                  </w:rPr>
                  <w:t xml:space="preserve">Students who inadvertently submit an assignment incorrectly (e.g., submit the wrong paper or submit through the wrong drop box in Canvas) should notify the instructor via e-mail </w:t>
                </w:r>
                <w:r w:rsidRPr="00152F6A">
                  <w:rPr>
                    <w:rFonts w:ascii="Arial" w:hAnsi="Arial" w:cs="Arial"/>
                    <w:u w:val="single"/>
                  </w:rPr>
                  <w:t>immediately and no later than the due date</w:t>
                </w:r>
                <w:r w:rsidRPr="00912270">
                  <w:rPr>
                    <w:rFonts w:ascii="Arial" w:hAnsi="Arial" w:cs="Arial"/>
                  </w:rPr>
                  <w:t xml:space="preserve"> for the assignment so that arrangements for re-submission can be made.</w:t>
                </w:r>
              </w:p>
            </w:tc>
          </w:sdtContent>
        </w:sdt>
      </w:tr>
    </w:tbl>
    <w:p w14:paraId="1C306462" w14:textId="77777777" w:rsidR="00C452EB" w:rsidRPr="008B6CA9" w:rsidRDefault="00C452EB" w:rsidP="008A0299">
      <w:pPr>
        <w:spacing w:before="120" w:after="120"/>
        <w:jc w:val="right"/>
        <w:rPr>
          <w:rFonts w:ascii="Arial" w:hAnsi="Arial" w:cs="Arial"/>
          <w:szCs w:val="20"/>
        </w:rPr>
        <w:sectPr w:rsidR="00C452EB" w:rsidRPr="008B6CA9" w:rsidSect="002633EC">
          <w:type w:val="continuous"/>
          <w:pgSz w:w="12240" w:h="15840"/>
          <w:pgMar w:top="1440" w:right="864" w:bottom="1440" w:left="864" w:header="720" w:footer="720" w:gutter="0"/>
          <w:cols w:space="720"/>
          <w:formProt w:val="0"/>
          <w:docGrid w:linePitch="360"/>
        </w:sectPr>
      </w:pPr>
    </w:p>
    <w:tbl>
      <w:tblPr>
        <w:tblW w:w="10710" w:type="dxa"/>
        <w:tblInd w:w="18" w:type="dxa"/>
        <w:tblLayout w:type="fixed"/>
        <w:tblLook w:val="01E0" w:firstRow="1" w:lastRow="1" w:firstColumn="1" w:lastColumn="1" w:noHBand="0" w:noVBand="0"/>
      </w:tblPr>
      <w:tblGrid>
        <w:gridCol w:w="1980"/>
        <w:gridCol w:w="8730"/>
      </w:tblGrid>
      <w:tr w:rsidR="00007CBD" w:rsidRPr="008B6CA9" w14:paraId="036C8C75" w14:textId="77777777" w:rsidTr="00C452EB">
        <w:trPr>
          <w:trHeight w:val="283"/>
        </w:trPr>
        <w:tc>
          <w:tcPr>
            <w:tcW w:w="1980" w:type="dxa"/>
          </w:tcPr>
          <w:p w14:paraId="0787C6D1" w14:textId="77777777" w:rsidR="00007CBD" w:rsidRPr="008B6CA9" w:rsidRDefault="00007CBD" w:rsidP="008A0299">
            <w:pPr>
              <w:spacing w:before="120" w:after="120"/>
              <w:jc w:val="right"/>
              <w:rPr>
                <w:rFonts w:ascii="Arial" w:hAnsi="Arial" w:cs="Arial"/>
                <w:szCs w:val="20"/>
              </w:rPr>
            </w:pPr>
            <w:r w:rsidRPr="008B6CA9">
              <w:rPr>
                <w:rFonts w:ascii="Arial" w:hAnsi="Arial" w:cs="Arial"/>
                <w:szCs w:val="20"/>
              </w:rPr>
              <w:lastRenderedPageBreak/>
              <w:t>‘Incomplete’ Guidelines:</w:t>
            </w:r>
          </w:p>
        </w:tc>
        <w:tc>
          <w:tcPr>
            <w:tcW w:w="8730" w:type="dxa"/>
          </w:tcPr>
          <w:p w14:paraId="7EE2F0C7" w14:textId="77777777" w:rsidR="008B2D93" w:rsidRPr="008B6CA9" w:rsidRDefault="008B2D93" w:rsidP="008B2D93">
            <w:pPr>
              <w:tabs>
                <w:tab w:val="left" w:pos="270"/>
              </w:tabs>
              <w:spacing w:before="120"/>
              <w:rPr>
                <w:rFonts w:ascii="Arial" w:hAnsi="Arial" w:cs="Arial"/>
                <w:szCs w:val="20"/>
              </w:rPr>
            </w:pPr>
            <w:r w:rsidRPr="008B6CA9">
              <w:rPr>
                <w:rFonts w:ascii="Arial" w:hAnsi="Arial" w:cs="Arial"/>
                <w:szCs w:val="20"/>
              </w:rPr>
              <w:t>Incomplete (I)</w:t>
            </w:r>
          </w:p>
          <w:p w14:paraId="633BEC9D" w14:textId="77777777" w:rsidR="008B2D93" w:rsidRPr="008B6CA9" w:rsidRDefault="008B2D93" w:rsidP="008B2D93">
            <w:pPr>
              <w:tabs>
                <w:tab w:val="left" w:pos="270"/>
              </w:tabs>
              <w:spacing w:before="120"/>
              <w:rPr>
                <w:rFonts w:ascii="Arial" w:hAnsi="Arial" w:cs="Arial"/>
                <w:szCs w:val="20"/>
              </w:rPr>
            </w:pPr>
            <w:r w:rsidRPr="008B6CA9">
              <w:rPr>
                <w:rFonts w:ascii="Arial" w:hAnsi="Arial" w:cs="Arial"/>
                <w:szCs w:val="20"/>
              </w:rPr>
              <w:t>Definition: An Incomplete grade (“I”) is exceptional and granted at the instructor’s discretion only when students are unable to complete course requirements due to illness or other circumstances beyond their control.</w:t>
            </w:r>
          </w:p>
          <w:p w14:paraId="0CF139A6" w14:textId="77777777" w:rsidR="008B2D93" w:rsidRPr="008B6CA9" w:rsidRDefault="008B2D93" w:rsidP="008B2D93">
            <w:pPr>
              <w:tabs>
                <w:tab w:val="left" w:pos="270"/>
              </w:tabs>
              <w:spacing w:before="120"/>
              <w:rPr>
                <w:rFonts w:ascii="Arial" w:hAnsi="Arial" w:cs="Arial"/>
                <w:szCs w:val="20"/>
              </w:rPr>
            </w:pPr>
            <w:r w:rsidRPr="008B6CA9">
              <w:rPr>
                <w:rFonts w:ascii="Arial" w:hAnsi="Arial" w:cs="Arial"/>
                <w:szCs w:val="20"/>
              </w:rPr>
              <w:t>This applies to all gradable courses, including pass/fail (S/U).</w:t>
            </w:r>
          </w:p>
          <w:p w14:paraId="1D3D5D63" w14:textId="77777777" w:rsidR="008B2D93" w:rsidRPr="008B6CA9" w:rsidRDefault="008B2D93" w:rsidP="008B2D93">
            <w:pPr>
              <w:tabs>
                <w:tab w:val="left" w:pos="270"/>
              </w:tabs>
              <w:spacing w:before="120"/>
              <w:rPr>
                <w:rFonts w:ascii="Arial" w:hAnsi="Arial" w:cs="Arial"/>
                <w:szCs w:val="20"/>
              </w:rPr>
            </w:pPr>
            <w:r w:rsidRPr="008B6CA9">
              <w:rPr>
                <w:rFonts w:ascii="Arial" w:hAnsi="Arial" w:cs="Arial"/>
                <w:szCs w:val="20"/>
              </w:rPr>
              <w:t>Students may only be eligible for an “I” when:</w:t>
            </w:r>
          </w:p>
          <w:p w14:paraId="56346EC3" w14:textId="77777777" w:rsidR="008B2D93" w:rsidRPr="008B6CA9" w:rsidRDefault="008B2D93" w:rsidP="008B2D93">
            <w:pPr>
              <w:tabs>
                <w:tab w:val="left" w:pos="270"/>
              </w:tabs>
              <w:spacing w:before="120"/>
              <w:ind w:left="72" w:hanging="90"/>
              <w:rPr>
                <w:rFonts w:ascii="Arial" w:hAnsi="Arial" w:cs="Arial"/>
                <w:szCs w:val="20"/>
              </w:rPr>
            </w:pPr>
            <w:r w:rsidRPr="008B6CA9">
              <w:rPr>
                <w:rFonts w:ascii="Arial" w:hAnsi="Arial" w:cs="Arial"/>
                <w:szCs w:val="20"/>
              </w:rPr>
              <w:t>• majority of the student’s work for a course has been completed before the end of the semester</w:t>
            </w:r>
          </w:p>
          <w:p w14:paraId="348A19D7" w14:textId="77777777" w:rsidR="008B2D93" w:rsidRPr="008B6CA9" w:rsidRDefault="008B2D93" w:rsidP="008B2D93">
            <w:pPr>
              <w:tabs>
                <w:tab w:val="left" w:pos="270"/>
              </w:tabs>
              <w:spacing w:before="120"/>
              <w:ind w:left="72" w:hanging="90"/>
              <w:rPr>
                <w:rFonts w:ascii="Arial" w:hAnsi="Arial" w:cs="Arial"/>
                <w:szCs w:val="20"/>
              </w:rPr>
            </w:pPr>
            <w:r w:rsidRPr="008B6CA9">
              <w:rPr>
                <w:rFonts w:ascii="Arial" w:hAnsi="Arial" w:cs="Arial"/>
                <w:szCs w:val="20"/>
              </w:rPr>
              <w:t>• the work that has been completed must be qualitatively satisfactory</w:t>
            </w:r>
          </w:p>
          <w:p w14:paraId="310E0F45" w14:textId="77777777" w:rsidR="00007CBD" w:rsidRPr="008B6CA9" w:rsidRDefault="008B2D93" w:rsidP="008B2D93">
            <w:pPr>
              <w:tabs>
                <w:tab w:val="left" w:pos="270"/>
              </w:tabs>
              <w:spacing w:before="120"/>
              <w:ind w:left="72" w:hanging="90"/>
              <w:rPr>
                <w:rFonts w:ascii="Arial" w:hAnsi="Arial" w:cs="Arial"/>
                <w:szCs w:val="20"/>
              </w:rPr>
            </w:pPr>
            <w:r w:rsidRPr="008B6CA9">
              <w:rPr>
                <w:rFonts w:ascii="Arial" w:hAnsi="Arial" w:cs="Arial"/>
                <w:szCs w:val="20"/>
              </w:rPr>
              <w:t xml:space="preserve">• </w:t>
            </w:r>
            <w:proofErr w:type="gramStart"/>
            <w:r w:rsidRPr="008B6CA9">
              <w:rPr>
                <w:rFonts w:ascii="Arial" w:hAnsi="Arial" w:cs="Arial"/>
                <w:szCs w:val="20"/>
              </w:rPr>
              <w:t>the</w:t>
            </w:r>
            <w:proofErr w:type="gramEnd"/>
            <w:r w:rsidRPr="008B6CA9">
              <w:rPr>
                <w:rFonts w:ascii="Arial" w:hAnsi="Arial" w:cs="Arial"/>
                <w:szCs w:val="20"/>
              </w:rPr>
              <w:t xml:space="preserve"> student has requested consideration for an “I” grade as soon as possible but no later than the last day of finals week.</w:t>
            </w:r>
          </w:p>
        </w:tc>
      </w:tr>
      <w:tr w:rsidR="00007CBD" w:rsidRPr="008B6CA9" w14:paraId="3851249C" w14:textId="77777777" w:rsidTr="00C452EB">
        <w:trPr>
          <w:trHeight w:val="283"/>
        </w:trPr>
        <w:tc>
          <w:tcPr>
            <w:tcW w:w="1980" w:type="dxa"/>
          </w:tcPr>
          <w:p w14:paraId="7655156E" w14:textId="77777777" w:rsidR="00007CBD" w:rsidRPr="008B6CA9" w:rsidRDefault="00007CBD" w:rsidP="008A0299">
            <w:pPr>
              <w:spacing w:before="120" w:after="120"/>
              <w:jc w:val="right"/>
              <w:rPr>
                <w:rFonts w:ascii="Arial" w:hAnsi="Arial" w:cs="Arial"/>
                <w:i/>
                <w:szCs w:val="20"/>
              </w:rPr>
            </w:pPr>
            <w:r w:rsidRPr="008B6CA9">
              <w:rPr>
                <w:rFonts w:ascii="Arial" w:hAnsi="Arial" w:cs="Arial"/>
                <w:i/>
                <w:szCs w:val="20"/>
              </w:rPr>
              <w:t>Withdrawal Guidelines:</w:t>
            </w:r>
          </w:p>
        </w:tc>
        <w:tc>
          <w:tcPr>
            <w:tcW w:w="8730" w:type="dxa"/>
          </w:tcPr>
          <w:p w14:paraId="39240E41" w14:textId="77777777" w:rsidR="00026B3E" w:rsidRPr="008B6CA9" w:rsidRDefault="00026B3E" w:rsidP="00E36700">
            <w:pPr>
              <w:tabs>
                <w:tab w:val="left" w:pos="270"/>
              </w:tabs>
              <w:spacing w:before="120"/>
              <w:rPr>
                <w:rFonts w:ascii="Arial" w:hAnsi="Arial" w:cs="Arial"/>
                <w:color w:val="000000"/>
                <w:szCs w:val="20"/>
              </w:rPr>
            </w:pPr>
            <w:r w:rsidRPr="008B6CA9">
              <w:rPr>
                <w:rFonts w:ascii="Arial" w:hAnsi="Arial" w:cs="Arial"/>
                <w:color w:val="000000"/>
                <w:szCs w:val="20"/>
              </w:rPr>
              <w:t>Withdrawal Policy (approved by CON Faculty Council 12/15/06; revised 1/19/07)</w:t>
            </w:r>
            <w:r w:rsidR="00B158C7" w:rsidRPr="008B6CA9">
              <w:rPr>
                <w:rFonts w:ascii="Arial" w:hAnsi="Arial" w:cs="Arial"/>
                <w:color w:val="000000"/>
                <w:szCs w:val="20"/>
              </w:rPr>
              <w:t xml:space="preserve">:  </w:t>
            </w:r>
            <w:r w:rsidRPr="008B6CA9">
              <w:rPr>
                <w:rFonts w:ascii="Arial" w:hAnsi="Arial" w:cs="Arial"/>
                <w:color w:val="000000"/>
                <w:szCs w:val="20"/>
              </w:rPr>
              <w:t>Withdrawals are limited to 1 per course, with a limit of 2 per undergraduate or graduate program.  Withdrawals are defined as officially withdrawing from any class after the Drop/Add period and before the final Withdrawal date as outlined in the Academic Calendar.  Any student withdrawing in excess of stated policy may be dismissed from the College of Nursing unless the College of Nursing has pre-approved a documented Medical and/or Emergency situation.</w:t>
            </w:r>
          </w:p>
          <w:p w14:paraId="671DDE5D" w14:textId="77777777" w:rsidR="00D875DD" w:rsidRDefault="008536C6" w:rsidP="008536C6">
            <w:pPr>
              <w:tabs>
                <w:tab w:val="left" w:pos="270"/>
              </w:tabs>
              <w:spacing w:before="120"/>
              <w:rPr>
                <w:rStyle w:val="Hyperlink"/>
                <w:rFonts w:ascii="Arial" w:hAnsi="Arial" w:cs="Arial"/>
                <w:b/>
                <w:szCs w:val="20"/>
              </w:rPr>
            </w:pPr>
            <w:r>
              <w:rPr>
                <w:rFonts w:ascii="Arial" w:hAnsi="Arial" w:cs="Arial"/>
                <w:color w:val="000000"/>
                <w:szCs w:val="20"/>
              </w:rPr>
              <w:t xml:space="preserve">Withdrawal Guidelines: </w:t>
            </w:r>
            <w:hyperlink r:id="rId19" w:history="1">
              <w:r w:rsidRPr="008536C6">
                <w:rPr>
                  <w:rStyle w:val="Hyperlink"/>
                  <w:rFonts w:ascii="Arial" w:hAnsi="Arial" w:cs="Arial"/>
                  <w:b/>
                  <w:szCs w:val="20"/>
                </w:rPr>
                <w:t>http://www.grad.usf.edu/policies.php</w:t>
              </w:r>
            </w:hyperlink>
          </w:p>
          <w:p w14:paraId="7FE889B2" w14:textId="1E1A6618" w:rsidR="00152F6A" w:rsidRPr="00152F6A" w:rsidRDefault="00152F6A" w:rsidP="008536C6">
            <w:pPr>
              <w:tabs>
                <w:tab w:val="left" w:pos="270"/>
              </w:tabs>
              <w:spacing w:before="120"/>
              <w:rPr>
                <w:rStyle w:val="Hyperlink"/>
                <w:rFonts w:ascii="Arial" w:hAnsi="Arial" w:cs="Arial"/>
                <w:b/>
                <w:color w:val="auto"/>
                <w:szCs w:val="20"/>
                <w:u w:val="none"/>
              </w:rPr>
            </w:pPr>
            <w:r w:rsidRPr="00152F6A">
              <w:rPr>
                <w:rStyle w:val="Hyperlink"/>
                <w:rFonts w:ascii="Arial" w:hAnsi="Arial" w:cs="Arial"/>
                <w:b/>
                <w:color w:val="auto"/>
                <w:szCs w:val="20"/>
                <w:u w:val="none"/>
              </w:rPr>
              <w:t>Withd</w:t>
            </w:r>
            <w:r>
              <w:rPr>
                <w:rStyle w:val="Hyperlink"/>
                <w:rFonts w:ascii="Arial" w:hAnsi="Arial" w:cs="Arial"/>
                <w:b/>
                <w:color w:val="auto"/>
                <w:szCs w:val="20"/>
                <w:u w:val="none"/>
              </w:rPr>
              <w:t>rawal Date for this</w:t>
            </w:r>
            <w:r w:rsidRPr="00152F6A">
              <w:rPr>
                <w:rStyle w:val="Hyperlink"/>
                <w:rFonts w:ascii="Arial" w:hAnsi="Arial" w:cs="Arial"/>
                <w:b/>
                <w:color w:val="auto"/>
                <w:szCs w:val="20"/>
                <w:u w:val="none"/>
              </w:rPr>
              <w:t xml:space="preserve"> Session C </w:t>
            </w:r>
            <w:r>
              <w:rPr>
                <w:rStyle w:val="Hyperlink"/>
                <w:rFonts w:ascii="Arial" w:hAnsi="Arial" w:cs="Arial"/>
                <w:b/>
                <w:color w:val="auto"/>
                <w:szCs w:val="20"/>
                <w:u w:val="none"/>
              </w:rPr>
              <w:t>Summer course is: July 1 – last date to drop with “W”</w:t>
            </w:r>
            <w:proofErr w:type="gramStart"/>
            <w:r>
              <w:rPr>
                <w:rStyle w:val="Hyperlink"/>
                <w:rFonts w:ascii="Arial" w:hAnsi="Arial" w:cs="Arial"/>
                <w:b/>
                <w:color w:val="auto"/>
                <w:szCs w:val="20"/>
                <w:u w:val="none"/>
              </w:rPr>
              <w:t>;</w:t>
            </w:r>
            <w:proofErr w:type="gramEnd"/>
            <w:r>
              <w:rPr>
                <w:rStyle w:val="Hyperlink"/>
                <w:rFonts w:ascii="Arial" w:hAnsi="Arial" w:cs="Arial"/>
                <w:b/>
                <w:color w:val="auto"/>
                <w:szCs w:val="20"/>
                <w:u w:val="none"/>
              </w:rPr>
              <w:t xml:space="preserve"> no refund &amp; no academic penalty. </w:t>
            </w:r>
          </w:p>
          <w:p w14:paraId="37439FAB" w14:textId="77777777" w:rsidR="00152F6A" w:rsidRPr="008B6CA9" w:rsidRDefault="00152F6A" w:rsidP="008536C6">
            <w:pPr>
              <w:tabs>
                <w:tab w:val="left" w:pos="270"/>
              </w:tabs>
              <w:spacing w:before="120"/>
              <w:rPr>
                <w:rFonts w:ascii="Arial" w:hAnsi="Arial" w:cs="Arial"/>
                <w:color w:val="000000"/>
                <w:szCs w:val="20"/>
              </w:rPr>
            </w:pPr>
          </w:p>
        </w:tc>
      </w:tr>
    </w:tbl>
    <w:p w14:paraId="1BF64513" w14:textId="77777777" w:rsidR="00C452EB" w:rsidRPr="008B6CA9" w:rsidRDefault="00C452EB" w:rsidP="008A0299">
      <w:pPr>
        <w:spacing w:before="120" w:after="120"/>
        <w:jc w:val="right"/>
        <w:rPr>
          <w:rFonts w:ascii="Arial" w:hAnsi="Arial" w:cs="Arial"/>
          <w:szCs w:val="20"/>
        </w:rPr>
        <w:sectPr w:rsidR="00C452EB" w:rsidRPr="008B6CA9" w:rsidSect="002633EC">
          <w:type w:val="continuous"/>
          <w:pgSz w:w="12240" w:h="15840"/>
          <w:pgMar w:top="1440" w:right="864" w:bottom="1440" w:left="864" w:header="720" w:footer="720" w:gutter="0"/>
          <w:cols w:space="720"/>
          <w:docGrid w:linePitch="360"/>
        </w:sectPr>
      </w:pPr>
    </w:p>
    <w:tbl>
      <w:tblPr>
        <w:tblW w:w="10710" w:type="dxa"/>
        <w:tblInd w:w="18" w:type="dxa"/>
        <w:tblLayout w:type="fixed"/>
        <w:tblLook w:val="01E0" w:firstRow="1" w:lastRow="1" w:firstColumn="1" w:lastColumn="1" w:noHBand="0" w:noVBand="0"/>
      </w:tblPr>
      <w:tblGrid>
        <w:gridCol w:w="1980"/>
        <w:gridCol w:w="8730"/>
      </w:tblGrid>
      <w:tr w:rsidR="00007CBD" w:rsidRPr="008B6CA9" w14:paraId="09BCA29D" w14:textId="77777777" w:rsidTr="00C452EB">
        <w:trPr>
          <w:trHeight w:val="492"/>
        </w:trPr>
        <w:tc>
          <w:tcPr>
            <w:tcW w:w="1980" w:type="dxa"/>
          </w:tcPr>
          <w:p w14:paraId="51C4998E" w14:textId="77777777" w:rsidR="00007CBD" w:rsidRPr="008B6CA9" w:rsidRDefault="00007CBD" w:rsidP="008A0299">
            <w:pPr>
              <w:spacing w:before="120" w:after="120"/>
              <w:jc w:val="right"/>
              <w:rPr>
                <w:rFonts w:ascii="Arial" w:hAnsi="Arial" w:cs="Arial"/>
                <w:szCs w:val="20"/>
              </w:rPr>
            </w:pPr>
            <w:r w:rsidRPr="008B6CA9">
              <w:rPr>
                <w:rFonts w:ascii="Arial" w:hAnsi="Arial" w:cs="Arial"/>
                <w:szCs w:val="20"/>
              </w:rPr>
              <w:lastRenderedPageBreak/>
              <w:t>Schedule Change Guidelines:</w:t>
            </w:r>
          </w:p>
        </w:tc>
        <w:sdt>
          <w:sdtPr>
            <w:rPr>
              <w:rFonts w:ascii="Arial" w:hAnsi="Arial" w:cs="Arial"/>
              <w:szCs w:val="20"/>
            </w:rPr>
            <w:id w:val="442252190"/>
            <w:placeholder>
              <w:docPart w:val="355D8647A6314CD79E3102CE5BE428B3"/>
            </w:placeholder>
          </w:sdtPr>
          <w:sdtEndPr/>
          <w:sdtContent>
            <w:tc>
              <w:tcPr>
                <w:tcW w:w="8730" w:type="dxa"/>
              </w:tcPr>
              <w:p w14:paraId="38239049" w14:textId="42D4D266" w:rsidR="002451A3" w:rsidRDefault="002451A3" w:rsidP="00302443">
                <w:pPr>
                  <w:spacing w:before="120" w:after="120"/>
                  <w:rPr>
                    <w:rFonts w:ascii="Arial" w:hAnsi="Arial" w:cs="Arial"/>
                    <w:szCs w:val="20"/>
                  </w:rPr>
                </w:pPr>
                <w:r>
                  <w:rPr>
                    <w:rFonts w:ascii="Arial" w:hAnsi="Arial" w:cs="Arial"/>
                    <w:szCs w:val="20"/>
                  </w:rPr>
                  <w:t>T</w:t>
                </w:r>
                <w:r w:rsidRPr="00F3609B">
                  <w:rPr>
                    <w:rFonts w:ascii="Arial" w:hAnsi="Arial" w:cs="Arial"/>
                    <w:szCs w:val="20"/>
                  </w:rPr>
                  <w:t>he course schedule and calendar, assignments, and due dates are subject to change in the event of extenuating circumstances.  Any changes to the Course Schedule will be communicated through the Announcements section in Canvas.  Students should check frequently for new postings</w:t>
                </w:r>
                <w:r>
                  <w:rPr>
                    <w:rFonts w:ascii="Arial" w:hAnsi="Arial" w:cs="Arial"/>
                    <w:szCs w:val="20"/>
                  </w:rPr>
                  <w:t>.</w:t>
                </w:r>
              </w:p>
              <w:p w14:paraId="7E43CA81" w14:textId="2D192169" w:rsidR="00007CBD" w:rsidRPr="008B6CA9" w:rsidRDefault="00007CBD" w:rsidP="00302443">
                <w:pPr>
                  <w:spacing w:before="120" w:after="120"/>
                  <w:rPr>
                    <w:rFonts w:ascii="Arial" w:hAnsi="Arial" w:cs="Arial"/>
                    <w:szCs w:val="20"/>
                  </w:rPr>
                </w:pPr>
              </w:p>
            </w:tc>
          </w:sdtContent>
        </w:sdt>
      </w:tr>
      <w:tr w:rsidR="00007CBD" w:rsidRPr="008B6CA9" w14:paraId="7D10635B" w14:textId="77777777" w:rsidTr="00C452EB">
        <w:trPr>
          <w:trHeight w:val="540"/>
        </w:trPr>
        <w:tc>
          <w:tcPr>
            <w:tcW w:w="1980" w:type="dxa"/>
          </w:tcPr>
          <w:p w14:paraId="24B71C4E" w14:textId="77777777" w:rsidR="00007CBD" w:rsidRPr="008B6CA9" w:rsidRDefault="00007CBD" w:rsidP="008A0299">
            <w:pPr>
              <w:spacing w:before="120" w:after="120"/>
              <w:jc w:val="right"/>
              <w:rPr>
                <w:rFonts w:ascii="Arial" w:hAnsi="Arial" w:cs="Arial"/>
                <w:b/>
                <w:szCs w:val="20"/>
              </w:rPr>
            </w:pPr>
            <w:r w:rsidRPr="008B6CA9">
              <w:rPr>
                <w:rFonts w:ascii="Arial" w:hAnsi="Arial" w:cs="Arial"/>
                <w:b/>
                <w:szCs w:val="20"/>
              </w:rPr>
              <w:t xml:space="preserve">Student Expectations: </w:t>
            </w:r>
          </w:p>
        </w:tc>
        <w:sdt>
          <w:sdtPr>
            <w:rPr>
              <w:rFonts w:ascii="Arial" w:eastAsia="Calibri" w:hAnsi="Arial" w:cs="Arial"/>
              <w:sz w:val="20"/>
              <w:szCs w:val="20"/>
            </w:rPr>
            <w:id w:val="442252192"/>
            <w:placeholder>
              <w:docPart w:val="E503AC35ABD547A1ADFDCA8FD14B7035"/>
            </w:placeholder>
          </w:sdtPr>
          <w:sdtEndPr/>
          <w:sdtContent>
            <w:tc>
              <w:tcPr>
                <w:tcW w:w="8730" w:type="dxa"/>
              </w:tcPr>
              <w:p w14:paraId="6DCF2A63" w14:textId="77777777" w:rsidR="002451A3" w:rsidRPr="00166172" w:rsidRDefault="002451A3" w:rsidP="002451A3">
                <w:pPr>
                  <w:pStyle w:val="NormalWeb"/>
                  <w:rPr>
                    <w:rFonts w:ascii="Arial" w:hAnsi="Arial" w:cs="Arial"/>
                    <w:sz w:val="20"/>
                    <w:szCs w:val="20"/>
                  </w:rPr>
                </w:pPr>
                <w:r w:rsidRPr="00166172">
                  <w:rPr>
                    <w:rFonts w:ascii="Arial" w:hAnsi="Arial" w:cs="Arial"/>
                    <w:sz w:val="20"/>
                    <w:szCs w:val="20"/>
                  </w:rPr>
                  <w:t xml:space="preserve">Specific knowledge, skills, attitudes, habits, behaviors, and resources are prerequisite to student success in the online learning environment and, accordingly, this course. Students should review the list outlined below, assess their own strengths and opportunities for improvement, and develop a personal plan for ensuring satisfactory performance and achievement as a student in the online environment.  </w:t>
                </w:r>
              </w:p>
              <w:p w14:paraId="3F99F7CC" w14:textId="77777777" w:rsidR="002451A3" w:rsidRDefault="002451A3" w:rsidP="002451A3">
                <w:pPr>
                  <w:numPr>
                    <w:ilvl w:val="0"/>
                    <w:numId w:val="3"/>
                  </w:numPr>
                  <w:spacing w:before="100" w:beforeAutospacing="1" w:after="100" w:afterAutospacing="1"/>
                  <w:rPr>
                    <w:rFonts w:ascii="Arial" w:hAnsi="Arial" w:cs="Arial"/>
                  </w:rPr>
                </w:pPr>
                <w:r w:rsidRPr="00166172">
                  <w:rPr>
                    <w:rFonts w:ascii="Arial" w:hAnsi="Arial" w:cs="Arial"/>
                    <w:b/>
                    <w:bCs/>
                  </w:rPr>
                  <w:t xml:space="preserve">Autonomy and independence: </w:t>
                </w:r>
                <w:r w:rsidRPr="00166172">
                  <w:rPr>
                    <w:rFonts w:ascii="Arial" w:hAnsi="Arial" w:cs="Arial"/>
                  </w:rPr>
                  <w:t>First and foremost, success in the online learning environment requires self-motivation, willingness to accept responsibility, discipline, and the ability to solve problems effectively. Periodic technology glitches and failures are inherent to the online learning experience; online students must be able to tolerate and use available resources to resolve these issues when they arise. </w:t>
                </w:r>
              </w:p>
              <w:p w14:paraId="10C4333D" w14:textId="77777777" w:rsidR="002451A3" w:rsidRPr="00166172" w:rsidRDefault="002451A3" w:rsidP="002451A3">
                <w:pPr>
                  <w:numPr>
                    <w:ilvl w:val="0"/>
                    <w:numId w:val="3"/>
                  </w:numPr>
                  <w:spacing w:before="100" w:beforeAutospacing="1" w:after="100" w:afterAutospacing="1"/>
                  <w:rPr>
                    <w:rFonts w:ascii="Arial" w:hAnsi="Arial" w:cs="Arial"/>
                  </w:rPr>
                </w:pPr>
                <w:r w:rsidRPr="00166172">
                  <w:rPr>
                    <w:rFonts w:ascii="Arial" w:hAnsi="Arial" w:cs="Arial"/>
                    <w:b/>
                    <w:bCs/>
                  </w:rPr>
                  <w:t>Time management:</w:t>
                </w:r>
                <w:r w:rsidRPr="00166172">
                  <w:rPr>
                    <w:rFonts w:ascii="Arial" w:hAnsi="Arial" w:cs="Arial"/>
                  </w:rPr>
                  <w:t xml:space="preserve"> Online learning provides learners with unparalleled flexibility but if you allow yourself to fall behind in the required readings and/or activities you run the risk of not being able to catch up. In addition, online learners often have many obligations beyond school (e.g., work, family, friends, social and professional organizations, etc.). It is essential that students learn to balance multiple priorities and carve out the time required to complete assigned readings and learning activities. For graduate level courses you should expect to spend a minimum of 9 to 12 hours per week for a three-credit course. </w:t>
                </w:r>
              </w:p>
              <w:p w14:paraId="51EE74BD" w14:textId="77777777" w:rsidR="002451A3" w:rsidRPr="00166172" w:rsidRDefault="002451A3" w:rsidP="002451A3">
                <w:pPr>
                  <w:numPr>
                    <w:ilvl w:val="0"/>
                    <w:numId w:val="3"/>
                  </w:numPr>
                  <w:spacing w:before="100" w:beforeAutospacing="1" w:after="100" w:afterAutospacing="1"/>
                  <w:rPr>
                    <w:rFonts w:ascii="Arial" w:hAnsi="Arial" w:cs="Arial"/>
                  </w:rPr>
                </w:pPr>
                <w:r w:rsidRPr="00166172">
                  <w:rPr>
                    <w:rFonts w:ascii="Arial" w:hAnsi="Arial" w:cs="Arial"/>
                    <w:b/>
                    <w:bCs/>
                  </w:rPr>
                  <w:t>Written communication skills</w:t>
                </w:r>
                <w:r w:rsidRPr="00166172">
                  <w:rPr>
                    <w:rFonts w:ascii="Arial" w:hAnsi="Arial" w:cs="Arial"/>
                  </w:rPr>
                  <w:t xml:space="preserve">: Effective reading and writing skills are imperative to your success since most of the communication that occurs in the online environment is </w:t>
                </w:r>
                <w:r w:rsidRPr="00166172">
                  <w:rPr>
                    <w:rFonts w:ascii="Arial" w:hAnsi="Arial" w:cs="Arial"/>
                  </w:rPr>
                  <w:lastRenderedPageBreak/>
                  <w:t xml:space="preserve">achieved through writing. For this course, it is particularly important that students carefully read and follow the instructions for each assignment. These have been stratified in some detail in an effort to provide students with the information needed in order to avoid unnecessary loss of points. Likewise, make sure you review the evaluation rubric for each assignment. Specific writing skills required for this course include the ability to compose and effectively organize a written discussion; to apply APA style guidelines/rules; and to apply basic rules of writing mechanics (e.g., grammar, syntax, sentence structure, punctuation, capitalization, etc.). Graduate students are also expected to write with clarity and precision. </w:t>
                </w:r>
              </w:p>
              <w:p w14:paraId="44015EBC" w14:textId="77777777" w:rsidR="002451A3" w:rsidRPr="00166172" w:rsidRDefault="002451A3" w:rsidP="002451A3">
                <w:pPr>
                  <w:numPr>
                    <w:ilvl w:val="0"/>
                    <w:numId w:val="3"/>
                  </w:numPr>
                  <w:spacing w:before="100" w:beforeAutospacing="1" w:after="100" w:afterAutospacing="1"/>
                  <w:rPr>
                    <w:rFonts w:ascii="Arial" w:hAnsi="Arial" w:cs="Arial"/>
                  </w:rPr>
                </w:pPr>
                <w:r w:rsidRPr="00166172">
                  <w:rPr>
                    <w:rFonts w:ascii="Arial" w:hAnsi="Arial" w:cs="Arial"/>
                    <w:b/>
                    <w:bCs/>
                  </w:rPr>
                  <w:t>Technical skills:</w:t>
                </w:r>
                <w:r w:rsidRPr="00166172">
                  <w:rPr>
                    <w:rFonts w:ascii="Arial" w:hAnsi="Arial" w:cs="Arial"/>
                  </w:rPr>
                  <w:t xml:space="preserve"> Computer skills and effective literature search skills are essential to your success. </w:t>
                </w:r>
                <w:r w:rsidRPr="00166172">
                  <w:rPr>
                    <w:rFonts w:ascii="Arial" w:hAnsi="Arial" w:cs="Arial"/>
                    <w:u w:val="single"/>
                  </w:rPr>
                  <w:t>Proficiency in the use of MS Word and APA format are essential.</w:t>
                </w:r>
                <w:r w:rsidRPr="00166172">
                  <w:rPr>
                    <w:rFonts w:ascii="Arial" w:hAnsi="Arial" w:cs="Arial"/>
                  </w:rPr>
                  <w:t xml:space="preserve"> </w:t>
                </w:r>
              </w:p>
              <w:p w14:paraId="039C379B" w14:textId="77777777" w:rsidR="002451A3" w:rsidRPr="009859C2" w:rsidRDefault="002451A3" w:rsidP="002451A3">
                <w:pPr>
                  <w:numPr>
                    <w:ilvl w:val="0"/>
                    <w:numId w:val="3"/>
                  </w:numPr>
                  <w:spacing w:before="100" w:beforeAutospacing="1" w:after="100" w:afterAutospacing="1"/>
                  <w:rPr>
                    <w:rFonts w:ascii="Arial" w:hAnsi="Arial" w:cs="Arial"/>
                  </w:rPr>
                </w:pPr>
                <w:r w:rsidRPr="00166172">
                  <w:rPr>
                    <w:rFonts w:ascii="Arial" w:hAnsi="Arial" w:cs="Arial"/>
                    <w:b/>
                    <w:bCs/>
                  </w:rPr>
                  <w:t>Technology and the right study environment</w:t>
                </w:r>
                <w:r w:rsidRPr="00166172">
                  <w:rPr>
                    <w:rFonts w:ascii="Arial" w:hAnsi="Arial" w:cs="Arial"/>
                  </w:rPr>
                  <w:t xml:space="preserve">: Online students must have access to a </w:t>
                </w:r>
                <w:r w:rsidRPr="009859C2">
                  <w:rPr>
                    <w:rFonts w:ascii="Arial" w:hAnsi="Arial" w:cs="Arial"/>
                  </w:rPr>
                  <w:t xml:space="preserve">reliable computer and printer. It may not be realistic to expect that you will be able to master relevant course content by simply reading it on a computer screen so be prepared to print necessary/required reading materials. Likewise, it is essential that you have a private space that serves to minimize distractions and allow you to focus. </w:t>
                </w:r>
              </w:p>
              <w:p w14:paraId="1B0DD89A" w14:textId="77777777" w:rsidR="002451A3" w:rsidRPr="00610B88" w:rsidRDefault="002451A3" w:rsidP="002451A3">
                <w:pPr>
                  <w:numPr>
                    <w:ilvl w:val="0"/>
                    <w:numId w:val="3"/>
                  </w:numPr>
                  <w:spacing w:before="100" w:beforeAutospacing="1" w:after="100" w:afterAutospacing="1"/>
                  <w:rPr>
                    <w:rFonts w:ascii="Arial" w:hAnsi="Arial" w:cs="Arial"/>
                  </w:rPr>
                </w:pPr>
                <w:r w:rsidRPr="009859C2">
                  <w:rPr>
                    <w:rFonts w:ascii="Arial" w:hAnsi="Arial" w:cs="Arial"/>
                    <w:b/>
                    <w:bCs/>
                  </w:rPr>
                  <w:t xml:space="preserve">E-mail/ Online etiquette: </w:t>
                </w:r>
                <w:r w:rsidRPr="009859C2">
                  <w:rPr>
                    <w:rFonts w:ascii="Arial" w:hAnsi="Arial" w:cs="Arial"/>
                  </w:rPr>
                  <w:t>Appropriate online/ email etiquette should always be used when communicating with faculty members and between students. Students are expected to demonstrate appropriate behavior and language through all virtual correspondences. Please review the following presentation from the Purdue Online Writing Lab o</w:t>
                </w:r>
                <w:r>
                  <w:rPr>
                    <w:rFonts w:ascii="Arial" w:hAnsi="Arial" w:cs="Arial"/>
                  </w:rPr>
                  <w:t xml:space="preserve">n Email Etiquette for Students: </w:t>
                </w:r>
                <w:hyperlink r:id="rId20" w:history="1">
                  <w:r w:rsidRPr="00610B88">
                    <w:rPr>
                      <w:rStyle w:val="Hyperlink"/>
                      <w:rFonts w:ascii="Arial" w:hAnsi="Arial" w:cs="Arial"/>
                    </w:rPr>
                    <w:t>https://owl.english.purdue.edu/owl/resource/694/1/</w:t>
                  </w:r>
                </w:hyperlink>
              </w:p>
              <w:p w14:paraId="7D3B549F" w14:textId="77777777" w:rsidR="002451A3" w:rsidRPr="00BF2A66" w:rsidRDefault="002451A3" w:rsidP="002451A3">
                <w:pPr>
                  <w:rPr>
                    <w:rFonts w:ascii="Arial" w:hAnsi="Arial" w:cs="Arial"/>
                    <w:spacing w:val="-3"/>
                  </w:rPr>
                </w:pPr>
                <w:r w:rsidRPr="00BF2A66">
                  <w:rPr>
                    <w:rFonts w:ascii="Arial" w:hAnsi="Arial" w:cs="Arial"/>
                    <w:spacing w:val="-3"/>
                  </w:rPr>
                  <w:t>The learner is expected to demonstrate initiative in seeking learning experiences that will enable achievement of the course objectives</w:t>
                </w:r>
                <w:r w:rsidRPr="00BF2A66">
                  <w:rPr>
                    <w:rFonts w:ascii="Arial" w:hAnsi="Arial" w:cs="Arial"/>
                  </w:rPr>
                  <w:t>.</w:t>
                </w:r>
                <w:r w:rsidRPr="00BF2A66">
                  <w:rPr>
                    <w:rFonts w:ascii="Arial" w:hAnsi="Arial" w:cs="Arial"/>
                    <w:spacing w:val="-3"/>
                  </w:rPr>
                  <w:t>  It is expected that students will seek appropriate assistance when necessary from the faculty member for the purpose of facilitating their learning.</w:t>
                </w:r>
                <w:r w:rsidRPr="00BF2A66">
                  <w:rPr>
                    <w:rFonts w:ascii="Arial" w:hAnsi="Arial" w:cs="Arial"/>
                    <w:b/>
                    <w:bCs/>
                    <w:spacing w:val="-3"/>
                  </w:rPr>
                  <w:t xml:space="preserve"> </w:t>
                </w:r>
                <w:r w:rsidRPr="00BF2A66">
                  <w:rPr>
                    <w:rFonts w:ascii="Arial" w:hAnsi="Arial" w:cs="Arial"/>
                    <w:spacing w:val="-3"/>
                  </w:rPr>
                  <w:t xml:space="preserve">Completion of required readings and review of PowerPoint presentations and videos posted in Canvas are major learning activities for this course. Students should complete and study all required readings/resource materials. At the graduate level, for a 3-credit course, students should expect to spend a minimum of </w:t>
                </w:r>
                <w:r w:rsidRPr="00BF2A66">
                  <w:rPr>
                    <w:rFonts w:ascii="Arial" w:hAnsi="Arial" w:cs="Arial"/>
                  </w:rPr>
                  <w:t xml:space="preserve">9 hours per week studying and preparing assignments. However, the specific number of hours of class preparation will vary with each student depending upon reading, comprehension, and writing abilities. Students experiencing difficulties are urged to consult with their assigned academic advisor and/or the instructor as early in the semester as possible so that resources and support can be arranged. </w:t>
                </w:r>
                <w:r w:rsidRPr="00BF2A66">
                  <w:rPr>
                    <w:rFonts w:ascii="Arial" w:hAnsi="Arial" w:cs="Arial"/>
                    <w:snapToGrid w:val="0"/>
                  </w:rPr>
                  <w:t xml:space="preserve">Students may seek assistance at the USF Counseling Center where many programs and services are available. </w:t>
                </w:r>
              </w:p>
              <w:p w14:paraId="1FC5A9D0" w14:textId="682A5F4E" w:rsidR="00007CBD" w:rsidRPr="008B6CA9" w:rsidRDefault="002451A3" w:rsidP="002451A3">
                <w:pPr>
                  <w:spacing w:before="120" w:after="120"/>
                  <w:rPr>
                    <w:rFonts w:ascii="Arial" w:hAnsi="Arial" w:cs="Arial"/>
                    <w:szCs w:val="20"/>
                  </w:rPr>
                </w:pPr>
                <w:r w:rsidRPr="00BF2A66">
                  <w:rPr>
                    <w:rFonts w:ascii="Arial" w:hAnsi="Arial" w:cs="Arial"/>
                    <w:b/>
                    <w:bCs/>
                    <w:spacing w:val="-3"/>
                  </w:rPr>
                  <w:t>Communication: The ONLY accepted email is the USF Health email account</w:t>
                </w:r>
                <w:r w:rsidRPr="00BF2A66">
                  <w:rPr>
                    <w:rFonts w:ascii="Arial" w:hAnsi="Arial" w:cs="Arial"/>
                    <w:spacing w:val="-3"/>
                  </w:rPr>
                  <w:t>. Students must obtain a USF Health email account immediately in order to send and receive communication from faculty. E-mails generated through other systems will not be accepted. If the student is having problems with the USF Health email account, he/she is expected to contact IT to resolve. There will be no exceptions.</w:t>
                </w:r>
              </w:p>
            </w:tc>
          </w:sdtContent>
        </w:sdt>
      </w:tr>
      <w:tr w:rsidR="00007CBD" w:rsidRPr="008B6CA9" w14:paraId="6B7F54A0" w14:textId="77777777" w:rsidTr="00C452EB">
        <w:trPr>
          <w:trHeight w:val="233"/>
        </w:trPr>
        <w:tc>
          <w:tcPr>
            <w:tcW w:w="1980" w:type="dxa"/>
          </w:tcPr>
          <w:p w14:paraId="78C08F3E" w14:textId="77777777" w:rsidR="00007CBD" w:rsidRPr="008B6CA9" w:rsidRDefault="00007CBD" w:rsidP="008A0299">
            <w:pPr>
              <w:spacing w:before="120" w:after="120"/>
              <w:jc w:val="right"/>
              <w:rPr>
                <w:rFonts w:ascii="Arial" w:hAnsi="Arial" w:cs="Arial"/>
                <w:szCs w:val="20"/>
              </w:rPr>
            </w:pPr>
            <w:r w:rsidRPr="008B6CA9">
              <w:rPr>
                <w:rFonts w:ascii="Arial" w:hAnsi="Arial" w:cs="Arial"/>
                <w:szCs w:val="20"/>
              </w:rPr>
              <w:lastRenderedPageBreak/>
              <w:t xml:space="preserve">What to Expect of the Instructor: </w:t>
            </w:r>
          </w:p>
        </w:tc>
        <w:sdt>
          <w:sdtPr>
            <w:rPr>
              <w:rFonts w:ascii="Arial" w:hAnsi="Arial" w:cs="Arial"/>
              <w:szCs w:val="20"/>
            </w:rPr>
            <w:id w:val="442252194"/>
            <w:placeholder>
              <w:docPart w:val="23230D8217FD4F3991A5868C4BD2C646"/>
            </w:placeholder>
          </w:sdtPr>
          <w:sdtEndPr/>
          <w:sdtContent>
            <w:tc>
              <w:tcPr>
                <w:tcW w:w="8730" w:type="dxa"/>
              </w:tcPr>
              <w:p w14:paraId="0E444107" w14:textId="07C60FEE" w:rsidR="00007CBD" w:rsidRPr="008B6CA9" w:rsidRDefault="002451A3" w:rsidP="00302443">
                <w:pPr>
                  <w:spacing w:before="120" w:after="120"/>
                  <w:rPr>
                    <w:rFonts w:ascii="Arial" w:hAnsi="Arial" w:cs="Arial"/>
                    <w:szCs w:val="20"/>
                  </w:rPr>
                </w:pPr>
                <w:r w:rsidRPr="00BF2A66">
                  <w:rPr>
                    <w:rFonts w:ascii="Arial" w:hAnsi="Arial" w:cs="Arial"/>
                  </w:rPr>
                  <w:t>Learning is not something that ca</w:t>
                </w:r>
                <w:r w:rsidR="00F47ABA">
                  <w:rPr>
                    <w:rFonts w:ascii="Arial" w:hAnsi="Arial" w:cs="Arial"/>
                  </w:rPr>
                  <w:t xml:space="preserve">n be passively acquired. </w:t>
                </w:r>
                <w:r w:rsidR="00F47ABA" w:rsidRPr="00F47ABA">
                  <w:rPr>
                    <w:rFonts w:ascii="Arial" w:hAnsi="Arial" w:cs="Arial"/>
                    <w:b/>
                  </w:rPr>
                  <w:t>Learn</w:t>
                </w:r>
                <w:r w:rsidRPr="00BF2A66">
                  <w:rPr>
                    <w:rFonts w:ascii="Arial" w:hAnsi="Arial" w:cs="Arial"/>
                  </w:rPr>
                  <w:t xml:space="preserve"> is an action word. Learning is best facilitated through a collaborative and participative partnership between the student(s) and the instructor. Once the instructor has provided the necessary resources, instructions and direction, the student primarily determines student-learning outcomes. The instructor is available for consultation and clarification to support successful learning outcomes throughout the duration of the course. Students are encouraged to contact the instructor </w:t>
                </w:r>
                <w:r w:rsidRPr="00F47ABA">
                  <w:rPr>
                    <w:rFonts w:ascii="Arial" w:hAnsi="Arial" w:cs="Arial"/>
                    <w:b/>
                  </w:rPr>
                  <w:t>via USF Health email</w:t>
                </w:r>
                <w:r w:rsidRPr="00BF2A66">
                  <w:rPr>
                    <w:rFonts w:ascii="Arial" w:hAnsi="Arial" w:cs="Arial"/>
                  </w:rPr>
                  <w:t xml:space="preserve"> or phone for questions and clarifications.  Under most circumstances students can expect a response to e-mails/calls w</w:t>
                </w:r>
                <w:r>
                  <w:rPr>
                    <w:rFonts w:ascii="Arial" w:hAnsi="Arial" w:cs="Arial"/>
                  </w:rPr>
                  <w:t>ithin 48 hours, Monday – Friday, except USF Holidays.</w:t>
                </w:r>
                <w:r w:rsidRPr="00BF2A66">
                  <w:rPr>
                    <w:rFonts w:ascii="Arial" w:hAnsi="Arial" w:cs="Arial"/>
                  </w:rPr>
                  <w:t xml:space="preserve">  </w:t>
                </w:r>
                <w:r w:rsidRPr="00BF2A66">
                  <w:rPr>
                    <w:rFonts w:ascii="Arial" w:hAnsi="Arial" w:cs="Arial"/>
                    <w:spacing w:val="-3"/>
                  </w:rPr>
                  <w:t>If you have not received a response to your e-mail or phone call within 48 hours Monday - Friday, please feel free to e-mail or call again.</w:t>
                </w:r>
              </w:p>
            </w:tc>
          </w:sdtContent>
        </w:sdt>
      </w:tr>
      <w:tr w:rsidR="00007CBD" w:rsidRPr="008B6CA9" w14:paraId="66179DBA" w14:textId="77777777" w:rsidTr="00C452EB">
        <w:trPr>
          <w:trHeight w:val="233"/>
        </w:trPr>
        <w:tc>
          <w:tcPr>
            <w:tcW w:w="1980" w:type="dxa"/>
          </w:tcPr>
          <w:p w14:paraId="0EDE68FA" w14:textId="77777777" w:rsidR="00007CBD" w:rsidRPr="008B6CA9" w:rsidRDefault="00007CBD" w:rsidP="008A0299">
            <w:pPr>
              <w:spacing w:before="120" w:after="120"/>
              <w:jc w:val="right"/>
              <w:rPr>
                <w:rFonts w:ascii="Arial" w:hAnsi="Arial" w:cs="Arial"/>
                <w:b/>
                <w:szCs w:val="20"/>
              </w:rPr>
            </w:pPr>
            <w:r w:rsidRPr="008B6CA9">
              <w:rPr>
                <w:rFonts w:ascii="Arial" w:hAnsi="Arial" w:cs="Arial"/>
                <w:b/>
                <w:szCs w:val="20"/>
              </w:rPr>
              <w:t xml:space="preserve">Permission to use </w:t>
            </w:r>
            <w:r w:rsidRPr="008B6CA9">
              <w:rPr>
                <w:rFonts w:ascii="Arial" w:hAnsi="Arial" w:cs="Arial"/>
                <w:b/>
                <w:szCs w:val="20"/>
              </w:rPr>
              <w:lastRenderedPageBreak/>
              <w:t xml:space="preserve">Lecture(s): </w:t>
            </w:r>
          </w:p>
        </w:tc>
        <w:sdt>
          <w:sdtPr>
            <w:rPr>
              <w:rFonts w:ascii="Arial" w:hAnsi="Arial" w:cs="Arial"/>
              <w:szCs w:val="20"/>
            </w:rPr>
            <w:id w:val="442252196"/>
            <w:placeholder>
              <w:docPart w:val="49C0CA0BF8764C7CA04FC2502C69F7E8"/>
            </w:placeholder>
          </w:sdtPr>
          <w:sdtEndPr/>
          <w:sdtContent>
            <w:tc>
              <w:tcPr>
                <w:tcW w:w="8730" w:type="dxa"/>
              </w:tcPr>
              <w:p w14:paraId="136D5618" w14:textId="19D12637" w:rsidR="002451A3" w:rsidRPr="00BF2A66" w:rsidRDefault="002451A3" w:rsidP="002451A3">
                <w:pPr>
                  <w:spacing w:before="120" w:after="120"/>
                  <w:rPr>
                    <w:rFonts w:ascii="Arial" w:hAnsi="Arial" w:cs="Arial"/>
                  </w:rPr>
                </w:pPr>
                <w:r>
                  <w:rPr>
                    <w:rFonts w:ascii="Arial" w:hAnsi="Arial" w:cs="Arial"/>
                    <w:szCs w:val="20"/>
                  </w:rPr>
                  <w:t>T</w:t>
                </w:r>
                <w:r w:rsidRPr="00BF2A66">
                  <w:rPr>
                    <w:rFonts w:ascii="Arial" w:hAnsi="Arial" w:cs="Arial"/>
                  </w:rPr>
                  <w:t xml:space="preserve">he use or further distribution of the learning materials provided within Canvas, beyond that </w:t>
                </w:r>
                <w:r w:rsidRPr="00BF2A66">
                  <w:rPr>
                    <w:rFonts w:ascii="Arial" w:hAnsi="Arial" w:cs="Arial"/>
                  </w:rPr>
                  <w:lastRenderedPageBreak/>
                  <w:t xml:space="preserve">normally associated with student learning, </w:t>
                </w:r>
                <w:r w:rsidRPr="008A17E9">
                  <w:rPr>
                    <w:rFonts w:ascii="Arial" w:hAnsi="Arial" w:cs="Arial"/>
                    <w:u w:val="single"/>
                  </w:rPr>
                  <w:t>are prohibited.</w:t>
                </w:r>
                <w:r w:rsidRPr="00BF2A66">
                  <w:rPr>
                    <w:rFonts w:ascii="Arial" w:hAnsi="Arial" w:cs="Arial"/>
                  </w:rPr>
                  <w:t xml:space="preserve">  </w:t>
                </w:r>
              </w:p>
              <w:p w14:paraId="056DF333" w14:textId="648CA1B8" w:rsidR="00007CBD" w:rsidRPr="008B6CA9" w:rsidRDefault="002451A3" w:rsidP="002451A3">
                <w:pPr>
                  <w:spacing w:before="120" w:after="120"/>
                  <w:rPr>
                    <w:rFonts w:ascii="Arial" w:hAnsi="Arial" w:cs="Arial"/>
                    <w:szCs w:val="20"/>
                  </w:rPr>
                </w:pPr>
                <w:r w:rsidRPr="00BF2A66">
                  <w:rPr>
                    <w:rFonts w:ascii="Arial" w:hAnsi="Arial" w:cs="Arial"/>
                  </w:rPr>
                  <w:t>Participation in this course may involve access to and/or the use of copyrighted materials that are used in compliance with US Copyright Law. Under that law, materials may not be copied or distributed without permission. Within the context of this course, they are to be used solely in support of instructional activities and their use shall be limited to the duration of the course unless otherwise specified by the instructor or owner of the material</w:t>
                </w:r>
                <w:r w:rsidRPr="004A4B2B">
                  <w:rPr>
                    <w:sz w:val="22"/>
                  </w:rPr>
                  <w:t xml:space="preserve">.    </w:t>
                </w:r>
              </w:p>
            </w:tc>
          </w:sdtContent>
        </w:sdt>
      </w:tr>
    </w:tbl>
    <w:p w14:paraId="330ADD3C" w14:textId="77777777" w:rsidR="00C452EB" w:rsidRPr="008B6CA9" w:rsidRDefault="00C452EB" w:rsidP="00007CBD">
      <w:pPr>
        <w:spacing w:after="120"/>
        <w:rPr>
          <w:rFonts w:ascii="Arial" w:hAnsi="Arial" w:cs="Arial"/>
          <w:szCs w:val="20"/>
        </w:rPr>
        <w:sectPr w:rsidR="00C452EB" w:rsidRPr="008B6CA9" w:rsidSect="002633EC">
          <w:type w:val="continuous"/>
          <w:pgSz w:w="12240" w:h="15840"/>
          <w:pgMar w:top="1440" w:right="864" w:bottom="1440" w:left="864" w:header="720" w:footer="720" w:gutter="0"/>
          <w:cols w:space="720"/>
          <w:formProt w:val="0"/>
          <w:docGrid w:linePitch="360"/>
        </w:sectPr>
      </w:pPr>
    </w:p>
    <w:p w14:paraId="675CE173" w14:textId="77777777" w:rsidR="00EF6318" w:rsidRPr="008B6CA9" w:rsidRDefault="00EF6318" w:rsidP="00007CBD">
      <w:pPr>
        <w:spacing w:after="120"/>
        <w:rPr>
          <w:rFonts w:ascii="Arial" w:hAnsi="Arial" w:cs="Arial"/>
          <w:szCs w:val="20"/>
        </w:rPr>
      </w:pPr>
    </w:p>
    <w:tbl>
      <w:tblPr>
        <w:tblW w:w="10756" w:type="dxa"/>
        <w:tblInd w:w="18" w:type="dxa"/>
        <w:tblLayout w:type="fixed"/>
        <w:tblLook w:val="01E0" w:firstRow="1" w:lastRow="1" w:firstColumn="1" w:lastColumn="1" w:noHBand="0" w:noVBand="0"/>
      </w:tblPr>
      <w:tblGrid>
        <w:gridCol w:w="1988"/>
        <w:gridCol w:w="8768"/>
      </w:tblGrid>
      <w:tr w:rsidR="00007CBD" w:rsidRPr="008B6CA9" w14:paraId="0288383F" w14:textId="77777777" w:rsidTr="00FE2BB4">
        <w:trPr>
          <w:trHeight w:val="101"/>
        </w:trPr>
        <w:tc>
          <w:tcPr>
            <w:tcW w:w="10756" w:type="dxa"/>
            <w:gridSpan w:val="2"/>
            <w:shd w:val="clear" w:color="auto" w:fill="C0C0C0"/>
            <w:vAlign w:val="center"/>
          </w:tcPr>
          <w:p w14:paraId="2A9DCB2D" w14:textId="77777777" w:rsidR="00007CBD" w:rsidRPr="008B6CA9" w:rsidRDefault="00007CBD" w:rsidP="00E36700">
            <w:pPr>
              <w:rPr>
                <w:rFonts w:ascii="Arial" w:hAnsi="Arial" w:cs="Arial"/>
                <w:b/>
                <w:szCs w:val="20"/>
              </w:rPr>
            </w:pPr>
            <w:r w:rsidRPr="008B6CA9">
              <w:rPr>
                <w:rFonts w:ascii="Arial" w:hAnsi="Arial" w:cs="Arial"/>
                <w:b/>
                <w:szCs w:val="20"/>
              </w:rPr>
              <w:t>Institutional Guidelines:</w:t>
            </w:r>
          </w:p>
        </w:tc>
      </w:tr>
      <w:tr w:rsidR="00007CBD" w:rsidRPr="008B6CA9" w14:paraId="33CD9B63" w14:textId="77777777" w:rsidTr="00FE2BB4">
        <w:trPr>
          <w:trHeight w:val="243"/>
        </w:trPr>
        <w:tc>
          <w:tcPr>
            <w:tcW w:w="1988" w:type="dxa"/>
            <w:tcMar>
              <w:top w:w="115" w:type="dxa"/>
              <w:left w:w="115" w:type="dxa"/>
              <w:right w:w="115" w:type="dxa"/>
            </w:tcMar>
          </w:tcPr>
          <w:p w14:paraId="3EE27385" w14:textId="77777777" w:rsidR="00007CBD" w:rsidRPr="008B6CA9" w:rsidRDefault="00AD5484" w:rsidP="00570E8F">
            <w:pPr>
              <w:spacing w:after="120"/>
              <w:jc w:val="right"/>
              <w:rPr>
                <w:rFonts w:ascii="Arial" w:hAnsi="Arial" w:cs="Arial"/>
                <w:szCs w:val="20"/>
              </w:rPr>
            </w:pPr>
            <w:r w:rsidRPr="008B6CA9">
              <w:rPr>
                <w:rFonts w:ascii="Arial" w:hAnsi="Arial" w:cs="Arial"/>
                <w:szCs w:val="20"/>
              </w:rPr>
              <w:t xml:space="preserve">General </w:t>
            </w:r>
            <w:r w:rsidR="00C012C3" w:rsidRPr="008B6CA9">
              <w:rPr>
                <w:rFonts w:ascii="Arial" w:hAnsi="Arial" w:cs="Arial"/>
                <w:szCs w:val="20"/>
              </w:rPr>
              <w:t xml:space="preserve">Nursing </w:t>
            </w:r>
            <w:r w:rsidRPr="008B6CA9">
              <w:rPr>
                <w:rFonts w:ascii="Arial" w:hAnsi="Arial" w:cs="Arial"/>
                <w:szCs w:val="20"/>
              </w:rPr>
              <w:t>Student Information:</w:t>
            </w:r>
          </w:p>
        </w:tc>
        <w:tc>
          <w:tcPr>
            <w:tcW w:w="8767" w:type="dxa"/>
            <w:tcMar>
              <w:top w:w="115" w:type="dxa"/>
              <w:left w:w="115" w:type="dxa"/>
              <w:right w:w="115" w:type="dxa"/>
            </w:tcMar>
          </w:tcPr>
          <w:p w14:paraId="10769CB9" w14:textId="77777777" w:rsidR="00385BA4" w:rsidRPr="00D613F1" w:rsidRDefault="00C012C3" w:rsidP="00E36700">
            <w:pPr>
              <w:spacing w:after="120"/>
              <w:rPr>
                <w:rFonts w:ascii="Arial" w:hAnsi="Arial" w:cs="Arial"/>
                <w:szCs w:val="20"/>
              </w:rPr>
            </w:pPr>
            <w:r w:rsidRPr="008B6CA9">
              <w:rPr>
                <w:rFonts w:ascii="Arial" w:hAnsi="Arial" w:cs="Arial"/>
                <w:szCs w:val="20"/>
              </w:rPr>
              <w:t xml:space="preserve">Nursing Academic Policies and Procedures: </w:t>
            </w:r>
            <w:hyperlink r:id="rId21" w:history="1">
              <w:r w:rsidR="001D0154" w:rsidRPr="00D613F1">
                <w:rPr>
                  <w:rStyle w:val="Hyperlink"/>
                  <w:rFonts w:ascii="Arial" w:hAnsi="Arial" w:cs="Arial"/>
                </w:rPr>
                <w:t>http://health.usf.edu/nursing/resources/index.htm</w:t>
              </w:r>
            </w:hyperlink>
          </w:p>
          <w:p w14:paraId="316722CD" w14:textId="77777777" w:rsidR="00385BA4" w:rsidRDefault="00144EBB" w:rsidP="0072782A">
            <w:pPr>
              <w:spacing w:after="120"/>
              <w:rPr>
                <w:rFonts w:ascii="Arial" w:hAnsi="Arial" w:cs="Arial"/>
                <w:szCs w:val="20"/>
              </w:rPr>
            </w:pPr>
            <w:r w:rsidRPr="008B6CA9">
              <w:rPr>
                <w:rFonts w:ascii="Arial" w:hAnsi="Arial" w:cs="Arial"/>
                <w:szCs w:val="20"/>
              </w:rPr>
              <w:t xml:space="preserve">USF Graduate Catalog: </w:t>
            </w:r>
            <w:hyperlink r:id="rId22" w:history="1">
              <w:r w:rsidR="0072782A" w:rsidRPr="0072782A">
                <w:rPr>
                  <w:rStyle w:val="Hyperlink"/>
                  <w:rFonts w:ascii="Arial" w:hAnsi="Arial" w:cs="Arial"/>
                </w:rPr>
                <w:t>http://www.grad.usf.edu/catalog.php</w:t>
              </w:r>
            </w:hyperlink>
            <w:r w:rsidR="00C012C3" w:rsidRPr="008B6CA9">
              <w:rPr>
                <w:rFonts w:ascii="Arial" w:hAnsi="Arial" w:cs="Arial"/>
                <w:szCs w:val="20"/>
              </w:rPr>
              <w:t xml:space="preserve"> </w:t>
            </w:r>
          </w:p>
          <w:p w14:paraId="5CAED1C9" w14:textId="77777777" w:rsidR="001067D3" w:rsidRDefault="001067D3" w:rsidP="0072782A">
            <w:pPr>
              <w:spacing w:after="120"/>
              <w:rPr>
                <w:rFonts w:ascii="Arial" w:hAnsi="Arial" w:cs="Arial"/>
                <w:szCs w:val="20"/>
              </w:rPr>
            </w:pPr>
            <w:r>
              <w:rPr>
                <w:rFonts w:ascii="Arial" w:hAnsi="Arial" w:cs="Arial"/>
                <w:szCs w:val="20"/>
              </w:rPr>
              <w:t>College of Nursing Student Handbooks:</w:t>
            </w:r>
          </w:p>
          <w:p w14:paraId="39B2F884" w14:textId="77777777" w:rsidR="001067D3" w:rsidRDefault="001067D3" w:rsidP="0072782A">
            <w:pPr>
              <w:spacing w:after="120"/>
              <w:rPr>
                <w:rFonts w:ascii="Arial" w:hAnsi="Arial" w:cs="Arial"/>
                <w:szCs w:val="20"/>
              </w:rPr>
            </w:pPr>
            <w:r>
              <w:rPr>
                <w:rFonts w:ascii="Arial" w:hAnsi="Arial" w:cs="Arial"/>
                <w:szCs w:val="20"/>
              </w:rPr>
              <w:t xml:space="preserve">Master’s: </w:t>
            </w:r>
            <w:hyperlink r:id="rId23" w:history="1">
              <w:r w:rsidRPr="001067D3">
                <w:rPr>
                  <w:rStyle w:val="Hyperlink"/>
                  <w:rFonts w:ascii="Arial" w:hAnsi="Arial" w:cs="Arial"/>
                  <w:szCs w:val="20"/>
                </w:rPr>
                <w:t>http://health.usf.edu/nocms/nursing/pdfs/Masters_Handbook.pdf</w:t>
              </w:r>
            </w:hyperlink>
          </w:p>
          <w:p w14:paraId="21F4BA65" w14:textId="77777777" w:rsidR="001067D3" w:rsidRDefault="001067D3" w:rsidP="0072782A">
            <w:pPr>
              <w:spacing w:after="120"/>
              <w:rPr>
                <w:rFonts w:ascii="Arial" w:hAnsi="Arial" w:cs="Arial"/>
                <w:szCs w:val="20"/>
              </w:rPr>
            </w:pPr>
            <w:r>
              <w:rPr>
                <w:rFonts w:ascii="Arial" w:hAnsi="Arial" w:cs="Arial"/>
                <w:szCs w:val="20"/>
              </w:rPr>
              <w:t xml:space="preserve">DNP: </w:t>
            </w:r>
            <w:hyperlink r:id="rId24" w:history="1">
              <w:r w:rsidRPr="001067D3">
                <w:rPr>
                  <w:rStyle w:val="Hyperlink"/>
                  <w:rFonts w:ascii="Arial" w:hAnsi="Arial" w:cs="Arial"/>
                  <w:szCs w:val="20"/>
                </w:rPr>
                <w:t>http://health.usf.edu/nocms/nursing/pdfs/DNP_handbook.pdf</w:t>
              </w:r>
            </w:hyperlink>
          </w:p>
          <w:p w14:paraId="449F7162" w14:textId="77777777" w:rsidR="001067D3" w:rsidRPr="008B6CA9" w:rsidRDefault="001067D3" w:rsidP="0072782A">
            <w:pPr>
              <w:spacing w:after="120"/>
              <w:rPr>
                <w:rFonts w:ascii="Arial" w:hAnsi="Arial" w:cs="Arial"/>
                <w:szCs w:val="20"/>
              </w:rPr>
            </w:pPr>
            <w:r>
              <w:rPr>
                <w:rFonts w:ascii="Arial" w:hAnsi="Arial" w:cs="Arial"/>
                <w:szCs w:val="20"/>
              </w:rPr>
              <w:t xml:space="preserve">PhD: </w:t>
            </w:r>
            <w:hyperlink r:id="rId25" w:history="1">
              <w:r w:rsidRPr="001067D3">
                <w:rPr>
                  <w:rStyle w:val="Hyperlink"/>
                  <w:rFonts w:ascii="Arial" w:hAnsi="Arial" w:cs="Arial"/>
                  <w:szCs w:val="20"/>
                </w:rPr>
                <w:t>http://health.usf.edu/nocms/nursing/pdfs/PhDStudentHandbook.pdf</w:t>
              </w:r>
            </w:hyperlink>
          </w:p>
        </w:tc>
      </w:tr>
      <w:tr w:rsidR="00007CBD" w:rsidRPr="008B6CA9" w14:paraId="76CDFE2C" w14:textId="77777777" w:rsidTr="00FE2BB4">
        <w:trPr>
          <w:trHeight w:val="577"/>
        </w:trPr>
        <w:tc>
          <w:tcPr>
            <w:tcW w:w="1988" w:type="dxa"/>
          </w:tcPr>
          <w:p w14:paraId="71CEF62F" w14:textId="77777777" w:rsidR="00007CBD" w:rsidRPr="008B6CA9" w:rsidRDefault="00007CBD" w:rsidP="008A0299">
            <w:pPr>
              <w:spacing w:before="120" w:after="120"/>
              <w:jc w:val="right"/>
              <w:rPr>
                <w:rFonts w:ascii="Arial" w:hAnsi="Arial" w:cs="Arial"/>
                <w:szCs w:val="20"/>
              </w:rPr>
            </w:pPr>
            <w:r w:rsidRPr="008B6CA9">
              <w:rPr>
                <w:rFonts w:ascii="Arial" w:hAnsi="Arial" w:cs="Arial"/>
                <w:szCs w:val="20"/>
              </w:rPr>
              <w:t>Student Rights &amp; Responsibilities, and Code of Conduct:</w:t>
            </w:r>
          </w:p>
        </w:tc>
        <w:tc>
          <w:tcPr>
            <w:tcW w:w="8767" w:type="dxa"/>
          </w:tcPr>
          <w:p w14:paraId="2BC76562" w14:textId="77777777" w:rsidR="00007CBD" w:rsidRPr="008B6CA9" w:rsidRDefault="00007CBD" w:rsidP="00E36700">
            <w:pPr>
              <w:spacing w:before="120" w:after="60"/>
              <w:rPr>
                <w:rFonts w:ascii="Arial" w:hAnsi="Arial" w:cs="Arial"/>
                <w:szCs w:val="20"/>
              </w:rPr>
            </w:pPr>
            <w:r w:rsidRPr="008B6CA9">
              <w:rPr>
                <w:rFonts w:ascii="Arial" w:hAnsi="Arial" w:cs="Arial"/>
                <w:szCs w:val="20"/>
              </w:rPr>
              <w:t xml:space="preserve">Review USF Student Rights &amp; Responsibilities at: </w:t>
            </w:r>
            <w:hyperlink r:id="rId26" w:history="1">
              <w:r w:rsidRPr="008B6CA9">
                <w:rPr>
                  <w:rStyle w:val="Hyperlink"/>
                  <w:rFonts w:ascii="Arial" w:hAnsi="Arial" w:cs="Arial"/>
                  <w:szCs w:val="20"/>
                </w:rPr>
                <w:t>http://www.sa.usf.edu/srr/page.asp?id=81</w:t>
              </w:r>
            </w:hyperlink>
            <w:r w:rsidRPr="008B6CA9">
              <w:rPr>
                <w:rFonts w:ascii="Arial" w:hAnsi="Arial" w:cs="Arial"/>
                <w:szCs w:val="20"/>
              </w:rPr>
              <w:br/>
            </w:r>
          </w:p>
          <w:p w14:paraId="1B892144" w14:textId="77777777" w:rsidR="00007CBD" w:rsidRPr="008B6CA9" w:rsidRDefault="00007CBD" w:rsidP="00BF65B7">
            <w:pPr>
              <w:spacing w:after="120"/>
              <w:rPr>
                <w:rFonts w:ascii="Arial" w:hAnsi="Arial" w:cs="Arial"/>
                <w:szCs w:val="20"/>
              </w:rPr>
            </w:pPr>
            <w:r w:rsidRPr="008B6CA9">
              <w:rPr>
                <w:rFonts w:ascii="Arial" w:hAnsi="Arial" w:cs="Arial"/>
                <w:szCs w:val="20"/>
              </w:rPr>
              <w:t xml:space="preserve">Review USF Student Code of Conduct: </w:t>
            </w:r>
            <w:hyperlink r:id="rId27" w:history="1">
              <w:r w:rsidR="00B23928" w:rsidRPr="00711F61">
                <w:rPr>
                  <w:rStyle w:val="Hyperlink"/>
                  <w:rFonts w:ascii="Arial" w:hAnsi="Arial" w:cs="Arial"/>
                </w:rPr>
                <w:t>http://regulationspolicies.usf.edu/regulations/pdfs/regulation-usf6.0021.pdf</w:t>
              </w:r>
            </w:hyperlink>
          </w:p>
        </w:tc>
      </w:tr>
      <w:tr w:rsidR="00007CBD" w:rsidRPr="008B6CA9" w14:paraId="742EA4F1" w14:textId="77777777" w:rsidTr="00FE2BB4">
        <w:trPr>
          <w:trHeight w:val="509"/>
        </w:trPr>
        <w:tc>
          <w:tcPr>
            <w:tcW w:w="1988" w:type="dxa"/>
          </w:tcPr>
          <w:p w14:paraId="579CE155" w14:textId="77777777" w:rsidR="00007CBD" w:rsidRPr="008B6CA9" w:rsidRDefault="00007CBD" w:rsidP="008A0299">
            <w:pPr>
              <w:spacing w:before="120" w:after="120"/>
              <w:jc w:val="right"/>
              <w:rPr>
                <w:rFonts w:ascii="Arial" w:hAnsi="Arial" w:cs="Arial"/>
                <w:i/>
                <w:szCs w:val="20"/>
              </w:rPr>
            </w:pPr>
            <w:r w:rsidRPr="008B6CA9">
              <w:rPr>
                <w:rFonts w:ascii="Arial" w:hAnsi="Arial" w:cs="Arial"/>
                <w:i/>
                <w:szCs w:val="20"/>
              </w:rPr>
              <w:t>Disruption of Academic Process/Academic Integrity of Students</w:t>
            </w:r>
            <w:r w:rsidR="00CC1898" w:rsidRPr="008B6CA9">
              <w:rPr>
                <w:rFonts w:ascii="Arial" w:hAnsi="Arial" w:cs="Arial"/>
                <w:i/>
                <w:szCs w:val="20"/>
              </w:rPr>
              <w:t>:</w:t>
            </w:r>
          </w:p>
        </w:tc>
        <w:tc>
          <w:tcPr>
            <w:tcW w:w="8767" w:type="dxa"/>
          </w:tcPr>
          <w:p w14:paraId="387D63C1" w14:textId="77777777" w:rsidR="008E3081" w:rsidRPr="008B6CA9" w:rsidRDefault="00007CBD" w:rsidP="00E36700">
            <w:pPr>
              <w:spacing w:after="120"/>
              <w:rPr>
                <w:rFonts w:ascii="Arial" w:hAnsi="Arial" w:cs="Arial"/>
                <w:szCs w:val="20"/>
              </w:rPr>
            </w:pPr>
            <w:r w:rsidRPr="008B6CA9">
              <w:rPr>
                <w:rFonts w:ascii="Arial" w:hAnsi="Arial" w:cs="Arial"/>
                <w:szCs w:val="20"/>
              </w:rPr>
              <w:t xml:space="preserve">Disruption of the academic process and violations of the policies regarding academic integrity will not be tolerated. Review USF policies on Disruption of the Academic Process and the Academic Integrity of Students at: </w:t>
            </w:r>
          </w:p>
          <w:p w14:paraId="3D68AFD7" w14:textId="77777777" w:rsidR="00964967" w:rsidRPr="003C57A7" w:rsidRDefault="000A4FC8" w:rsidP="00F97535">
            <w:pPr>
              <w:spacing w:after="120"/>
              <w:rPr>
                <w:rFonts w:ascii="Arial" w:hAnsi="Arial" w:cs="Arial"/>
                <w:szCs w:val="20"/>
              </w:rPr>
            </w:pPr>
            <w:hyperlink r:id="rId28" w:history="1">
              <w:r w:rsidR="003C57A7" w:rsidRPr="003C57A7">
                <w:rPr>
                  <w:rStyle w:val="Hyperlink"/>
                  <w:rFonts w:ascii="Arial" w:hAnsi="Arial" w:cs="Arial"/>
                </w:rPr>
                <w:t>http://regulationspolicies.usf.edu/regulations/pdfs/regulation-usf3.025.pdf</w:t>
              </w:r>
            </w:hyperlink>
          </w:p>
        </w:tc>
      </w:tr>
      <w:tr w:rsidR="00007CBD" w:rsidRPr="008B6CA9" w14:paraId="5ED9F430" w14:textId="77777777" w:rsidTr="00FE2BB4">
        <w:trPr>
          <w:trHeight w:val="1570"/>
        </w:trPr>
        <w:tc>
          <w:tcPr>
            <w:tcW w:w="1988" w:type="dxa"/>
            <w:shd w:val="clear" w:color="auto" w:fill="auto"/>
          </w:tcPr>
          <w:p w14:paraId="3C7AA996" w14:textId="77777777" w:rsidR="00007CBD" w:rsidRPr="008B6CA9" w:rsidRDefault="00007CBD" w:rsidP="008A0299">
            <w:pPr>
              <w:spacing w:before="120" w:after="120"/>
              <w:jc w:val="right"/>
              <w:rPr>
                <w:rFonts w:ascii="Arial" w:hAnsi="Arial" w:cs="Arial"/>
                <w:szCs w:val="20"/>
              </w:rPr>
            </w:pPr>
            <w:r w:rsidRPr="008B6CA9">
              <w:rPr>
                <w:rFonts w:ascii="Arial" w:hAnsi="Arial" w:cs="Arial"/>
                <w:szCs w:val="20"/>
              </w:rPr>
              <w:t>Academic Dishonesty/ Plagiarism:</w:t>
            </w:r>
          </w:p>
        </w:tc>
        <w:tc>
          <w:tcPr>
            <w:tcW w:w="8767" w:type="dxa"/>
          </w:tcPr>
          <w:p w14:paraId="48C8B908" w14:textId="77777777" w:rsidR="00007CBD" w:rsidRPr="008B6CA9" w:rsidRDefault="00007CBD" w:rsidP="00E36700">
            <w:pPr>
              <w:autoSpaceDE w:val="0"/>
              <w:autoSpaceDN w:val="0"/>
              <w:adjustRightInd w:val="0"/>
              <w:spacing w:before="120"/>
              <w:rPr>
                <w:rFonts w:ascii="Arial" w:hAnsi="Arial" w:cs="Arial"/>
                <w:color w:val="000000"/>
                <w:szCs w:val="20"/>
              </w:rPr>
            </w:pPr>
            <w:r w:rsidRPr="008B6CA9">
              <w:rPr>
                <w:rFonts w:ascii="Arial" w:hAnsi="Arial" w:cs="Arial"/>
                <w:color w:val="000000"/>
                <w:szCs w:val="20"/>
              </w:rPr>
              <w:t>Plagiarism will not be tolerated and is grounds for failure. Review USF Academic Dishonesty and Disruption of Academic Process Policy at:</w:t>
            </w:r>
          </w:p>
          <w:p w14:paraId="576F4411" w14:textId="77777777" w:rsidR="00144EBB" w:rsidRPr="008B6CA9" w:rsidRDefault="00144EBB" w:rsidP="00144EBB">
            <w:pPr>
              <w:autoSpaceDE w:val="0"/>
              <w:autoSpaceDN w:val="0"/>
              <w:adjustRightInd w:val="0"/>
              <w:spacing w:before="120" w:after="0"/>
              <w:rPr>
                <w:rStyle w:val="Hyperlink"/>
                <w:rFonts w:ascii="Arial" w:hAnsi="Arial" w:cs="Arial"/>
                <w:szCs w:val="20"/>
              </w:rPr>
            </w:pPr>
            <w:r w:rsidRPr="008B6CA9">
              <w:rPr>
                <w:rFonts w:ascii="Arial" w:hAnsi="Arial" w:cs="Arial"/>
                <w:color w:val="000000"/>
                <w:szCs w:val="20"/>
              </w:rPr>
              <w:t xml:space="preserve">Graduate: </w:t>
            </w:r>
            <w:hyperlink r:id="rId29" w:history="1">
              <w:r w:rsidR="00A069E4" w:rsidRPr="00A069E4">
                <w:rPr>
                  <w:rStyle w:val="Hyperlink"/>
                  <w:rFonts w:ascii="Arial" w:hAnsi="Arial" w:cs="Arial"/>
                </w:rPr>
                <w:t>http://www.grad.usf.edu/plagiarism.php</w:t>
              </w:r>
            </w:hyperlink>
          </w:p>
          <w:p w14:paraId="62932A0C" w14:textId="77777777" w:rsidR="00007CBD" w:rsidRPr="008B6CA9" w:rsidRDefault="00007CBD" w:rsidP="00E36700">
            <w:pPr>
              <w:autoSpaceDE w:val="0"/>
              <w:autoSpaceDN w:val="0"/>
              <w:adjustRightInd w:val="0"/>
              <w:rPr>
                <w:rFonts w:ascii="Arial" w:hAnsi="Arial" w:cs="Arial"/>
                <w:color w:val="000000"/>
                <w:szCs w:val="20"/>
              </w:rPr>
            </w:pPr>
          </w:p>
          <w:p w14:paraId="42C10173" w14:textId="77777777" w:rsidR="00007CBD" w:rsidRPr="008B6CA9" w:rsidRDefault="00007CBD" w:rsidP="00E36700">
            <w:pPr>
              <w:autoSpaceDE w:val="0"/>
              <w:autoSpaceDN w:val="0"/>
              <w:adjustRightInd w:val="0"/>
              <w:rPr>
                <w:rFonts w:ascii="Arial" w:hAnsi="Arial" w:cs="Arial"/>
                <w:szCs w:val="20"/>
              </w:rPr>
            </w:pPr>
            <w:r w:rsidRPr="008B6CA9">
              <w:rPr>
                <w:rFonts w:ascii="Arial" w:hAnsi="Arial" w:cs="Arial"/>
                <w:color w:val="000000"/>
                <w:szCs w:val="20"/>
              </w:rPr>
              <w:t>The University of South Florida has an account with an automated plagiarism detection service (</w:t>
            </w:r>
            <w:r w:rsidR="00144EBB" w:rsidRPr="008B6CA9">
              <w:rPr>
                <w:rFonts w:ascii="Arial" w:hAnsi="Arial" w:cs="Arial"/>
                <w:i/>
                <w:color w:val="000000"/>
                <w:szCs w:val="20"/>
              </w:rPr>
              <w:t>Turnitin</w:t>
            </w:r>
            <w:r w:rsidRPr="008B6CA9">
              <w:rPr>
                <w:rFonts w:ascii="Arial" w:hAnsi="Arial" w:cs="Arial"/>
                <w:color w:val="000000"/>
                <w:szCs w:val="20"/>
              </w:rPr>
              <w:t xml:space="preserve">), which allows instructors and students to submit student assignments to be checked for plagiarism. I (the instructor) reserve the right to 1) request that assignments be submitted as electronic files and 2) submit students’ assignments to </w:t>
            </w:r>
            <w:r w:rsidR="00144EBB" w:rsidRPr="008B6CA9">
              <w:rPr>
                <w:rFonts w:ascii="Arial" w:hAnsi="Arial" w:cs="Arial"/>
                <w:i/>
                <w:color w:val="000000"/>
                <w:szCs w:val="20"/>
              </w:rPr>
              <w:t>Turnitin</w:t>
            </w:r>
            <w:r w:rsidRPr="008B6CA9">
              <w:rPr>
                <w:rFonts w:ascii="Arial" w:hAnsi="Arial" w:cs="Arial"/>
                <w:color w:val="000000"/>
                <w:szCs w:val="20"/>
              </w:rPr>
              <w:t xml:space="preserve">, or 3) request students to submit their assignments to </w:t>
            </w:r>
            <w:r w:rsidR="00144EBB" w:rsidRPr="008B6CA9">
              <w:rPr>
                <w:rFonts w:ascii="Arial" w:hAnsi="Arial" w:cs="Arial"/>
                <w:i/>
                <w:color w:val="000000"/>
                <w:szCs w:val="20"/>
              </w:rPr>
              <w:t>Turnitin</w:t>
            </w:r>
            <w:r w:rsidR="00144EBB" w:rsidRPr="008B6CA9">
              <w:rPr>
                <w:rFonts w:ascii="Arial" w:hAnsi="Arial" w:cs="Arial"/>
                <w:color w:val="000000"/>
                <w:szCs w:val="20"/>
              </w:rPr>
              <w:t xml:space="preserve"> </w:t>
            </w:r>
            <w:r w:rsidRPr="008B6CA9">
              <w:rPr>
                <w:rFonts w:ascii="Arial" w:hAnsi="Arial" w:cs="Arial"/>
                <w:color w:val="000000"/>
                <w:szCs w:val="20"/>
              </w:rPr>
              <w:t>through myUSF. Assignments are compared automatically with a database of journal articles, web articles, the internet and previously submitted papers. The instructor receives a report showing exactly how a student’s paper was plagiarized. For more information about Plagiarism visit:</w:t>
            </w:r>
          </w:p>
          <w:p w14:paraId="0161729F" w14:textId="77777777" w:rsidR="00007CBD" w:rsidRPr="008B6CA9" w:rsidRDefault="00007CBD" w:rsidP="00E36700">
            <w:pPr>
              <w:autoSpaceDE w:val="0"/>
              <w:autoSpaceDN w:val="0"/>
              <w:adjustRightInd w:val="0"/>
              <w:rPr>
                <w:rFonts w:ascii="Arial" w:hAnsi="Arial" w:cs="Arial"/>
                <w:szCs w:val="20"/>
              </w:rPr>
            </w:pPr>
          </w:p>
          <w:p w14:paraId="1276E913" w14:textId="77777777" w:rsidR="00007CBD" w:rsidRPr="008B6CA9" w:rsidRDefault="00007CBD" w:rsidP="005A4904">
            <w:pPr>
              <w:pStyle w:val="newnormalchar"/>
              <w:ind w:right="-360"/>
            </w:pPr>
            <w:r w:rsidRPr="008B6CA9">
              <w:t xml:space="preserve">Plagiarism tutorial: </w:t>
            </w:r>
            <w:hyperlink r:id="rId30" w:history="1">
              <w:r w:rsidR="00542D4B" w:rsidRPr="008B6CA9">
                <w:rPr>
                  <w:rStyle w:val="Hyperlink"/>
                </w:rPr>
                <w:t>http://www.lib.usf.edu/guides/avoiding-plagiarism/</w:t>
              </w:r>
            </w:hyperlink>
          </w:p>
          <w:p w14:paraId="76D830ED" w14:textId="77777777" w:rsidR="00542D4B" w:rsidRPr="008B6CA9" w:rsidRDefault="00542D4B" w:rsidP="005A4904">
            <w:pPr>
              <w:pStyle w:val="newnormalchar"/>
              <w:ind w:right="-360"/>
            </w:pPr>
          </w:p>
        </w:tc>
      </w:tr>
      <w:tr w:rsidR="00007CBD" w:rsidRPr="008B6CA9" w14:paraId="7E059E5A" w14:textId="77777777" w:rsidTr="00FE2BB4">
        <w:trPr>
          <w:trHeight w:val="545"/>
        </w:trPr>
        <w:tc>
          <w:tcPr>
            <w:tcW w:w="1988" w:type="dxa"/>
            <w:shd w:val="clear" w:color="auto" w:fill="auto"/>
          </w:tcPr>
          <w:p w14:paraId="6A79AFE0" w14:textId="77777777" w:rsidR="00007CBD" w:rsidRPr="008B6CA9" w:rsidRDefault="00007CBD" w:rsidP="008A0299">
            <w:pPr>
              <w:spacing w:before="120" w:after="120"/>
              <w:jc w:val="right"/>
              <w:rPr>
                <w:rFonts w:ascii="Arial" w:hAnsi="Arial" w:cs="Arial"/>
                <w:szCs w:val="20"/>
              </w:rPr>
            </w:pPr>
            <w:r w:rsidRPr="008B6CA9">
              <w:rPr>
                <w:rFonts w:ascii="Arial" w:hAnsi="Arial" w:cs="Arial"/>
                <w:szCs w:val="20"/>
              </w:rPr>
              <w:t>Student Grievance Procedure:</w:t>
            </w:r>
          </w:p>
        </w:tc>
        <w:tc>
          <w:tcPr>
            <w:tcW w:w="8767" w:type="dxa"/>
          </w:tcPr>
          <w:p w14:paraId="595D076E" w14:textId="77777777" w:rsidR="007E5C1C" w:rsidRPr="008B6CA9" w:rsidRDefault="00007CBD" w:rsidP="00E36700">
            <w:pPr>
              <w:pStyle w:val="newnormalchar"/>
              <w:spacing w:before="120"/>
            </w:pPr>
            <w:r w:rsidRPr="008B6CA9">
              <w:t>Review USF Academic Grievance Policy at:</w:t>
            </w:r>
          </w:p>
          <w:p w14:paraId="60F2E5BE" w14:textId="77777777" w:rsidR="00007CBD" w:rsidRDefault="000A4FC8" w:rsidP="00E36700">
            <w:pPr>
              <w:pStyle w:val="newnormalchar"/>
            </w:pPr>
            <w:hyperlink r:id="rId31" w:history="1">
              <w:r w:rsidR="00AD1656" w:rsidRPr="000915A2">
                <w:rPr>
                  <w:rStyle w:val="Hyperlink"/>
                </w:rPr>
                <w:t>http://regulationspolicies.usf.edu/policies-and-procedures/pdfs/policy-10-002.pdf</w:t>
              </w:r>
            </w:hyperlink>
          </w:p>
          <w:p w14:paraId="6164A19B" w14:textId="77777777" w:rsidR="00AD1656" w:rsidRPr="008B6CA9" w:rsidRDefault="00AD1656" w:rsidP="00E36700">
            <w:pPr>
              <w:pStyle w:val="newnormalchar"/>
            </w:pPr>
          </w:p>
          <w:p w14:paraId="6C98B39D" w14:textId="77777777" w:rsidR="00007CBD" w:rsidRPr="008B6CA9" w:rsidRDefault="00007CBD" w:rsidP="00E36700">
            <w:pPr>
              <w:pStyle w:val="newnormalchar"/>
            </w:pPr>
            <w:r w:rsidRPr="008B6CA9">
              <w:t>Review USF Academic Grievance Procedure at:</w:t>
            </w:r>
          </w:p>
          <w:p w14:paraId="392F74FD" w14:textId="77777777" w:rsidR="006328A0" w:rsidRPr="008B6CA9" w:rsidRDefault="00007CBD" w:rsidP="006328A0">
            <w:pPr>
              <w:pStyle w:val="newnormalchar"/>
              <w:rPr>
                <w:rStyle w:val="Hyperlink"/>
              </w:rPr>
            </w:pPr>
            <w:r w:rsidRPr="008B6CA9">
              <w:t xml:space="preserve">Graduate: </w:t>
            </w:r>
            <w:hyperlink r:id="rId32" w:anchor="grievance" w:history="1">
              <w:r w:rsidR="006328A0" w:rsidRPr="008B6CA9">
                <w:rPr>
                  <w:rStyle w:val="Hyperlink"/>
                </w:rPr>
                <w:t>http://www.grad.usf.edu/policies_Sect7_full.php#grievance</w:t>
              </w:r>
            </w:hyperlink>
          </w:p>
          <w:p w14:paraId="6CA7D790" w14:textId="77777777" w:rsidR="00AB660A" w:rsidRPr="008B6CA9" w:rsidRDefault="00AB660A" w:rsidP="006328A0">
            <w:pPr>
              <w:pStyle w:val="newnormalchar"/>
              <w:rPr>
                <w:color w:val="0000FF"/>
                <w:u w:val="single"/>
              </w:rPr>
            </w:pPr>
          </w:p>
        </w:tc>
      </w:tr>
      <w:tr w:rsidR="00007CBD" w:rsidRPr="008B6CA9" w14:paraId="0080BE67" w14:textId="77777777" w:rsidTr="00FE2BB4">
        <w:trPr>
          <w:trHeight w:val="318"/>
        </w:trPr>
        <w:tc>
          <w:tcPr>
            <w:tcW w:w="1988" w:type="dxa"/>
          </w:tcPr>
          <w:p w14:paraId="3898EA64" w14:textId="77777777" w:rsidR="00007CBD" w:rsidRPr="008B6CA9" w:rsidRDefault="00007CBD" w:rsidP="008A0299">
            <w:pPr>
              <w:pStyle w:val="Footer"/>
              <w:spacing w:before="120" w:after="120"/>
              <w:jc w:val="right"/>
              <w:rPr>
                <w:rFonts w:ascii="Arial" w:hAnsi="Arial" w:cs="Arial"/>
                <w:i/>
                <w:szCs w:val="20"/>
              </w:rPr>
            </w:pPr>
            <w:r w:rsidRPr="008B6CA9">
              <w:rPr>
                <w:rFonts w:ascii="Arial" w:hAnsi="Arial" w:cs="Arial"/>
                <w:i/>
                <w:szCs w:val="20"/>
              </w:rPr>
              <w:lastRenderedPageBreak/>
              <w:t>Special Accommodation:</w:t>
            </w:r>
          </w:p>
        </w:tc>
        <w:tc>
          <w:tcPr>
            <w:tcW w:w="8767" w:type="dxa"/>
          </w:tcPr>
          <w:p w14:paraId="5D64D65E" w14:textId="77777777" w:rsidR="00007CBD" w:rsidRPr="008B6CA9" w:rsidRDefault="00007CBD" w:rsidP="00E36700">
            <w:pPr>
              <w:pStyle w:val="Footer"/>
              <w:spacing w:before="120" w:after="120"/>
              <w:rPr>
                <w:rFonts w:ascii="Arial" w:hAnsi="Arial" w:cs="Arial"/>
                <w:szCs w:val="20"/>
              </w:rPr>
            </w:pPr>
            <w:r w:rsidRPr="008B6CA9">
              <w:rPr>
                <w:rFonts w:ascii="Arial" w:hAnsi="Arial" w:cs="Arial"/>
                <w:szCs w:val="20"/>
              </w:rPr>
              <w:t>Visit the Students with Disabilities Services (SDS) website at:</w:t>
            </w:r>
            <w:r w:rsidRPr="008B6CA9">
              <w:rPr>
                <w:rFonts w:ascii="Arial" w:hAnsi="Arial" w:cs="Arial"/>
                <w:szCs w:val="20"/>
              </w:rPr>
              <w:br/>
            </w:r>
            <w:hyperlink r:id="rId33" w:history="1">
              <w:r w:rsidRPr="008B6CA9">
                <w:rPr>
                  <w:rStyle w:val="Hyperlink"/>
                  <w:rFonts w:ascii="Arial" w:hAnsi="Arial" w:cs="Arial"/>
                  <w:szCs w:val="20"/>
                </w:rPr>
                <w:t>http://www.sds.usf.edu/index.htm</w:t>
              </w:r>
            </w:hyperlink>
          </w:p>
        </w:tc>
      </w:tr>
      <w:tr w:rsidR="00924511" w:rsidRPr="008B6CA9" w14:paraId="72D32F45" w14:textId="77777777" w:rsidTr="00FE2BB4">
        <w:trPr>
          <w:trHeight w:val="318"/>
        </w:trPr>
        <w:tc>
          <w:tcPr>
            <w:tcW w:w="1988" w:type="dxa"/>
          </w:tcPr>
          <w:p w14:paraId="66151842" w14:textId="77777777" w:rsidR="00924511" w:rsidRPr="008B6CA9" w:rsidRDefault="00924511" w:rsidP="008A0299">
            <w:pPr>
              <w:pStyle w:val="Footer"/>
              <w:spacing w:before="120" w:after="120"/>
              <w:jc w:val="right"/>
              <w:rPr>
                <w:rFonts w:ascii="Arial" w:hAnsi="Arial" w:cs="Arial"/>
                <w:b/>
                <w:szCs w:val="20"/>
              </w:rPr>
            </w:pPr>
            <w:r w:rsidRPr="008B6CA9">
              <w:rPr>
                <w:rFonts w:ascii="Arial" w:hAnsi="Arial" w:cs="Arial"/>
                <w:b/>
                <w:szCs w:val="20"/>
              </w:rPr>
              <w:t>Campus Closure Policy:</w:t>
            </w:r>
          </w:p>
        </w:tc>
        <w:tc>
          <w:tcPr>
            <w:tcW w:w="8767" w:type="dxa"/>
          </w:tcPr>
          <w:p w14:paraId="52508793" w14:textId="77777777" w:rsidR="00924511" w:rsidRPr="008B6CA9" w:rsidRDefault="00924511" w:rsidP="00E36700">
            <w:pPr>
              <w:pStyle w:val="Footer"/>
              <w:spacing w:before="120" w:after="120"/>
              <w:rPr>
                <w:rFonts w:ascii="Arial" w:hAnsi="Arial" w:cs="Arial"/>
                <w:szCs w:val="20"/>
              </w:rPr>
            </w:pPr>
            <w:r w:rsidRPr="008B6CA9">
              <w:rPr>
                <w:rFonts w:ascii="Arial" w:hAnsi="Arial" w:cs="Arial"/>
                <w:szCs w:val="20"/>
              </w:rPr>
              <w:t>Emergency Preparedness for Academic Continuity</w:t>
            </w:r>
          </w:p>
          <w:p w14:paraId="766DF169" w14:textId="77777777" w:rsidR="00AA1078" w:rsidRPr="005B05FD" w:rsidRDefault="000A4FC8" w:rsidP="00924511">
            <w:pPr>
              <w:pStyle w:val="Footer"/>
              <w:spacing w:before="120" w:after="120"/>
              <w:rPr>
                <w:rFonts w:ascii="Arial" w:hAnsi="Arial" w:cs="Arial"/>
                <w:szCs w:val="20"/>
              </w:rPr>
            </w:pPr>
            <w:hyperlink r:id="rId34" w:history="1">
              <w:r w:rsidR="005B05FD" w:rsidRPr="005B05FD">
                <w:rPr>
                  <w:rStyle w:val="Hyperlink"/>
                  <w:rFonts w:ascii="Arial" w:hAnsi="Arial" w:cs="Arial"/>
                </w:rPr>
                <w:t>http://regulationspolicies.usf.edu/policies-and-procedures/pdfs/policy-6-010.pdf</w:t>
              </w:r>
            </w:hyperlink>
          </w:p>
        </w:tc>
      </w:tr>
      <w:tr w:rsidR="00007CBD" w:rsidRPr="008B6CA9" w14:paraId="673C6C87" w14:textId="77777777" w:rsidTr="00FE2BB4">
        <w:trPr>
          <w:trHeight w:val="794"/>
        </w:trPr>
        <w:tc>
          <w:tcPr>
            <w:tcW w:w="1988" w:type="dxa"/>
          </w:tcPr>
          <w:p w14:paraId="2AC95A16" w14:textId="77777777" w:rsidR="00007CBD" w:rsidRPr="008B6CA9" w:rsidRDefault="00007CBD" w:rsidP="008A0299">
            <w:pPr>
              <w:pStyle w:val="Heading4"/>
              <w:spacing w:before="120" w:after="120"/>
              <w:jc w:val="right"/>
              <w:rPr>
                <w:bCs w:val="0"/>
                <w:sz w:val="20"/>
                <w:szCs w:val="20"/>
              </w:rPr>
            </w:pPr>
            <w:r w:rsidRPr="008B6CA9">
              <w:rPr>
                <w:bCs w:val="0"/>
                <w:sz w:val="20"/>
                <w:szCs w:val="20"/>
              </w:rPr>
              <w:t xml:space="preserve">Holidays and Religious </w:t>
            </w:r>
            <w:r w:rsidRPr="008B6CA9">
              <w:rPr>
                <w:sz w:val="20"/>
                <w:szCs w:val="20"/>
              </w:rPr>
              <w:t xml:space="preserve">Observances: </w:t>
            </w:r>
          </w:p>
        </w:tc>
        <w:tc>
          <w:tcPr>
            <w:tcW w:w="8767" w:type="dxa"/>
          </w:tcPr>
          <w:p w14:paraId="0991C6C0" w14:textId="77777777" w:rsidR="00007CBD" w:rsidRPr="008B6CA9" w:rsidRDefault="00007CBD" w:rsidP="00E36700">
            <w:pPr>
              <w:pStyle w:val="Heading4"/>
              <w:spacing w:before="120"/>
              <w:rPr>
                <w:b w:val="0"/>
                <w:bCs w:val="0"/>
                <w:sz w:val="20"/>
                <w:szCs w:val="20"/>
              </w:rPr>
            </w:pPr>
            <w:r w:rsidRPr="008B6CA9">
              <w:rPr>
                <w:b w:val="0"/>
                <w:bCs w:val="0"/>
                <w:sz w:val="20"/>
                <w:szCs w:val="20"/>
              </w:rPr>
              <w:t>Students who anticipate the necessity of missing any exam due to the observation of a major religious observance should provide notice of the date(s) to the instructor, in writing, by the second class meeting.</w:t>
            </w:r>
          </w:p>
          <w:p w14:paraId="3882758A" w14:textId="77777777" w:rsidR="00007CBD" w:rsidRPr="008B6CA9" w:rsidRDefault="00007CBD" w:rsidP="00E36700">
            <w:pPr>
              <w:rPr>
                <w:rFonts w:ascii="Arial" w:hAnsi="Arial" w:cs="Arial"/>
                <w:szCs w:val="20"/>
              </w:rPr>
            </w:pPr>
          </w:p>
          <w:p w14:paraId="7FE3F50A" w14:textId="77777777" w:rsidR="00AA1078" w:rsidRPr="008B6CA9" w:rsidRDefault="00007CBD" w:rsidP="00E36700">
            <w:pPr>
              <w:rPr>
                <w:rFonts w:ascii="Arial" w:hAnsi="Arial" w:cs="Arial"/>
                <w:szCs w:val="20"/>
              </w:rPr>
            </w:pPr>
            <w:r w:rsidRPr="008B6CA9">
              <w:rPr>
                <w:rFonts w:ascii="Arial" w:hAnsi="Arial" w:cs="Arial"/>
                <w:szCs w:val="20"/>
              </w:rPr>
              <w:t xml:space="preserve">Review USF Attendance Policy for the Observance of Religious Days by Student at: </w:t>
            </w:r>
            <w:hyperlink r:id="rId35" w:history="1">
              <w:r w:rsidR="00E37DDD" w:rsidRPr="00E37DDD">
                <w:rPr>
                  <w:rStyle w:val="Hyperlink"/>
                  <w:rFonts w:ascii="Arial" w:hAnsi="Arial" w:cs="Arial"/>
                </w:rPr>
                <w:t>http://regulationspolicies.usf.edu/policies-and-procedures/pdfs/policy-10-045.pdf</w:t>
              </w:r>
            </w:hyperlink>
          </w:p>
        </w:tc>
      </w:tr>
    </w:tbl>
    <w:p w14:paraId="141C6677" w14:textId="77777777" w:rsidR="00007CBD" w:rsidRPr="008B6CA9" w:rsidRDefault="00007CBD" w:rsidP="00007CBD">
      <w:pPr>
        <w:spacing w:after="120"/>
        <w:rPr>
          <w:rFonts w:ascii="Arial" w:hAnsi="Arial" w:cs="Arial"/>
          <w:szCs w:val="20"/>
        </w:rPr>
      </w:pPr>
    </w:p>
    <w:tbl>
      <w:tblPr>
        <w:tblW w:w="10848" w:type="dxa"/>
        <w:tblInd w:w="18" w:type="dxa"/>
        <w:tblLayout w:type="fixed"/>
        <w:tblLook w:val="01E0" w:firstRow="1" w:lastRow="1" w:firstColumn="1" w:lastColumn="1" w:noHBand="0" w:noVBand="0"/>
      </w:tblPr>
      <w:tblGrid>
        <w:gridCol w:w="2006"/>
        <w:gridCol w:w="8842"/>
      </w:tblGrid>
      <w:tr w:rsidR="00007CBD" w:rsidRPr="008B6CA9" w14:paraId="599C08D4" w14:textId="77777777" w:rsidTr="00343811">
        <w:trPr>
          <w:trHeight w:val="80"/>
        </w:trPr>
        <w:tc>
          <w:tcPr>
            <w:tcW w:w="10848" w:type="dxa"/>
            <w:gridSpan w:val="2"/>
            <w:shd w:val="clear" w:color="auto" w:fill="C0C0C0"/>
          </w:tcPr>
          <w:p w14:paraId="20939A88" w14:textId="77777777" w:rsidR="00007CBD" w:rsidRPr="008B6CA9" w:rsidRDefault="00007CBD" w:rsidP="00E36700">
            <w:pPr>
              <w:rPr>
                <w:rFonts w:ascii="Arial" w:hAnsi="Arial" w:cs="Arial"/>
                <w:b/>
                <w:szCs w:val="20"/>
              </w:rPr>
            </w:pPr>
            <w:r w:rsidRPr="008B6CA9">
              <w:rPr>
                <w:rFonts w:ascii="Arial" w:hAnsi="Arial" w:cs="Arial"/>
                <w:b/>
                <w:szCs w:val="20"/>
              </w:rPr>
              <w:t>Resources for Students</w:t>
            </w:r>
          </w:p>
        </w:tc>
      </w:tr>
      <w:tr w:rsidR="00007CBD" w:rsidRPr="008B6CA9" w14:paraId="31B855FE" w14:textId="77777777" w:rsidTr="00343811">
        <w:trPr>
          <w:trHeight w:val="540"/>
        </w:trPr>
        <w:tc>
          <w:tcPr>
            <w:tcW w:w="2006" w:type="dxa"/>
          </w:tcPr>
          <w:p w14:paraId="520B9A69" w14:textId="77777777" w:rsidR="00D65A40" w:rsidRDefault="00D65A40" w:rsidP="00D65A40">
            <w:pPr>
              <w:spacing w:before="120" w:after="120"/>
              <w:rPr>
                <w:rFonts w:ascii="Arial" w:hAnsi="Arial" w:cs="Arial"/>
                <w:szCs w:val="20"/>
              </w:rPr>
            </w:pPr>
            <w:r>
              <w:rPr>
                <w:rFonts w:ascii="Arial" w:hAnsi="Arial" w:cs="Arial"/>
                <w:szCs w:val="20"/>
              </w:rPr>
              <w:t>The Center for Victim Advocacy and Violence Prevention:</w:t>
            </w:r>
          </w:p>
          <w:p w14:paraId="222F8F7B" w14:textId="77777777" w:rsidR="00D65A40" w:rsidRDefault="00D65A40" w:rsidP="008A0299">
            <w:pPr>
              <w:spacing w:before="120" w:after="120"/>
              <w:jc w:val="right"/>
              <w:rPr>
                <w:rFonts w:ascii="Arial" w:hAnsi="Arial" w:cs="Arial"/>
                <w:szCs w:val="20"/>
              </w:rPr>
            </w:pPr>
          </w:p>
          <w:p w14:paraId="15A0134A" w14:textId="77777777" w:rsidR="00D65A40" w:rsidRDefault="00D65A40" w:rsidP="008A0299">
            <w:pPr>
              <w:spacing w:before="120" w:after="120"/>
              <w:jc w:val="right"/>
              <w:rPr>
                <w:rFonts w:ascii="Arial" w:hAnsi="Arial" w:cs="Arial"/>
                <w:szCs w:val="20"/>
              </w:rPr>
            </w:pPr>
          </w:p>
          <w:p w14:paraId="3910BACD" w14:textId="77777777" w:rsidR="00D65A40" w:rsidRDefault="00D65A40" w:rsidP="008A0299">
            <w:pPr>
              <w:spacing w:before="120" w:after="120"/>
              <w:jc w:val="right"/>
              <w:rPr>
                <w:rFonts w:ascii="Arial" w:hAnsi="Arial" w:cs="Arial"/>
                <w:szCs w:val="20"/>
              </w:rPr>
            </w:pPr>
          </w:p>
          <w:p w14:paraId="51DB17CC" w14:textId="77777777" w:rsidR="00D65A40" w:rsidRDefault="00D65A40" w:rsidP="008A0299">
            <w:pPr>
              <w:spacing w:before="120" w:after="120"/>
              <w:jc w:val="right"/>
              <w:rPr>
                <w:rFonts w:ascii="Arial" w:hAnsi="Arial" w:cs="Arial"/>
                <w:szCs w:val="20"/>
              </w:rPr>
            </w:pPr>
          </w:p>
          <w:p w14:paraId="5D2CD855" w14:textId="77777777" w:rsidR="00D65A40" w:rsidRDefault="00D65A40" w:rsidP="008A0299">
            <w:pPr>
              <w:spacing w:before="120" w:after="120"/>
              <w:jc w:val="right"/>
              <w:rPr>
                <w:rFonts w:ascii="Arial" w:hAnsi="Arial" w:cs="Arial"/>
                <w:szCs w:val="20"/>
              </w:rPr>
            </w:pPr>
          </w:p>
          <w:p w14:paraId="1C740BF3" w14:textId="77777777" w:rsidR="00D65A40" w:rsidRDefault="00D65A40" w:rsidP="008A0299">
            <w:pPr>
              <w:spacing w:before="120" w:after="120"/>
              <w:jc w:val="right"/>
              <w:rPr>
                <w:rFonts w:ascii="Arial" w:hAnsi="Arial" w:cs="Arial"/>
                <w:szCs w:val="20"/>
              </w:rPr>
            </w:pPr>
          </w:p>
          <w:p w14:paraId="2AFB1F4D" w14:textId="77777777" w:rsidR="00D65A40" w:rsidRDefault="00D65A40" w:rsidP="008A0299">
            <w:pPr>
              <w:spacing w:before="120" w:after="120"/>
              <w:jc w:val="right"/>
              <w:rPr>
                <w:rFonts w:ascii="Arial" w:hAnsi="Arial" w:cs="Arial"/>
                <w:szCs w:val="20"/>
              </w:rPr>
            </w:pPr>
          </w:p>
          <w:p w14:paraId="7EECA562" w14:textId="77777777" w:rsidR="00D65A40" w:rsidRDefault="00D65A40" w:rsidP="008A0299">
            <w:pPr>
              <w:spacing w:before="120" w:after="120"/>
              <w:jc w:val="right"/>
              <w:rPr>
                <w:rFonts w:ascii="Arial" w:hAnsi="Arial" w:cs="Arial"/>
                <w:szCs w:val="20"/>
              </w:rPr>
            </w:pPr>
          </w:p>
          <w:p w14:paraId="5791ADB1" w14:textId="77777777" w:rsidR="00D65A40" w:rsidRDefault="00D65A40" w:rsidP="008A0299">
            <w:pPr>
              <w:spacing w:before="120" w:after="120"/>
              <w:jc w:val="right"/>
              <w:rPr>
                <w:rFonts w:ascii="Arial" w:hAnsi="Arial" w:cs="Arial"/>
                <w:szCs w:val="20"/>
              </w:rPr>
            </w:pPr>
          </w:p>
          <w:p w14:paraId="0AC13A58" w14:textId="77777777" w:rsidR="00D65A40" w:rsidRDefault="00D65A40" w:rsidP="008A0299">
            <w:pPr>
              <w:spacing w:before="120" w:after="120"/>
              <w:jc w:val="right"/>
              <w:rPr>
                <w:rFonts w:ascii="Arial" w:hAnsi="Arial" w:cs="Arial"/>
                <w:szCs w:val="20"/>
              </w:rPr>
            </w:pPr>
          </w:p>
          <w:p w14:paraId="31E7E9AF" w14:textId="77777777" w:rsidR="00D65A40" w:rsidRDefault="00D65A40" w:rsidP="008A0299">
            <w:pPr>
              <w:spacing w:before="120" w:after="120"/>
              <w:jc w:val="right"/>
              <w:rPr>
                <w:rFonts w:ascii="Arial" w:hAnsi="Arial" w:cs="Arial"/>
                <w:szCs w:val="20"/>
              </w:rPr>
            </w:pPr>
          </w:p>
          <w:p w14:paraId="28FC9C64" w14:textId="77777777" w:rsidR="00007CBD" w:rsidRPr="008B6CA9" w:rsidRDefault="00007CBD" w:rsidP="008A0299">
            <w:pPr>
              <w:spacing w:before="120" w:after="120"/>
              <w:jc w:val="right"/>
              <w:rPr>
                <w:rFonts w:ascii="Arial" w:hAnsi="Arial" w:cs="Arial"/>
                <w:szCs w:val="20"/>
              </w:rPr>
            </w:pPr>
            <w:r w:rsidRPr="008B6CA9">
              <w:rPr>
                <w:rFonts w:ascii="Arial" w:hAnsi="Arial" w:cs="Arial"/>
                <w:szCs w:val="20"/>
              </w:rPr>
              <w:t>Library Resources:</w:t>
            </w:r>
          </w:p>
        </w:tc>
        <w:tc>
          <w:tcPr>
            <w:tcW w:w="8842" w:type="dxa"/>
          </w:tcPr>
          <w:p w14:paraId="7E087C8B" w14:textId="77777777" w:rsidR="00D65A40" w:rsidRDefault="00D65A40" w:rsidP="00D65A40">
            <w:pPr>
              <w:autoSpaceDE w:val="0"/>
              <w:autoSpaceDN w:val="0"/>
              <w:adjustRightInd w:val="0"/>
              <w:spacing w:before="120"/>
              <w:rPr>
                <w:rFonts w:ascii="Arial" w:hAnsi="Arial" w:cs="Arial"/>
                <w:color w:val="000000"/>
                <w:szCs w:val="20"/>
              </w:rPr>
            </w:pPr>
            <w:r>
              <w:rPr>
                <w:rFonts w:ascii="Arial" w:hAnsi="Arial" w:cs="Arial"/>
                <w:color w:val="000000"/>
                <w:szCs w:val="20"/>
              </w:rPr>
              <w:t>The Center for Victim Advocacy and Violence Prevention at USF is a confidential resource where you can talk about such situations and receive assistance in confidence. Additional confidential resources on the Tampa campus are the Counseling Center and Student Health Services. These confidential resources can help you without having to report your situation to either OSSR or DIEO, unless you request that they make a report. The centers can be reached at:</w:t>
            </w:r>
          </w:p>
          <w:p w14:paraId="269EE6FF" w14:textId="77777777" w:rsidR="00D65A40" w:rsidRPr="00534920" w:rsidRDefault="00D65A40" w:rsidP="00D65A40">
            <w:pPr>
              <w:autoSpaceDE w:val="0"/>
              <w:autoSpaceDN w:val="0"/>
              <w:adjustRightInd w:val="0"/>
              <w:spacing w:before="120"/>
              <w:rPr>
                <w:rFonts w:ascii="Arial" w:hAnsi="Arial" w:cs="Arial"/>
                <w:b/>
                <w:color w:val="000000"/>
                <w:szCs w:val="20"/>
              </w:rPr>
            </w:pPr>
            <w:r w:rsidRPr="00534920">
              <w:rPr>
                <w:rFonts w:ascii="Arial" w:hAnsi="Arial" w:cs="Arial"/>
                <w:b/>
                <w:szCs w:val="20"/>
              </w:rPr>
              <w:t>Center for Victim Advocacy and Violence</w:t>
            </w:r>
            <w:r w:rsidRPr="00534920">
              <w:rPr>
                <w:rFonts w:ascii="Arial" w:hAnsi="Arial" w:cs="Arial"/>
                <w:b/>
                <w:spacing w:val="-10"/>
                <w:szCs w:val="20"/>
              </w:rPr>
              <w:t xml:space="preserve"> </w:t>
            </w:r>
            <w:r w:rsidRPr="00534920">
              <w:rPr>
                <w:rFonts w:ascii="Arial" w:hAnsi="Arial" w:cs="Arial"/>
                <w:b/>
                <w:szCs w:val="20"/>
              </w:rPr>
              <w:t>Prevention</w:t>
            </w:r>
          </w:p>
          <w:p w14:paraId="391079E9" w14:textId="77777777" w:rsidR="00D65A40" w:rsidRDefault="00D65A40" w:rsidP="00D65A40">
            <w:pPr>
              <w:autoSpaceDE w:val="0"/>
              <w:autoSpaceDN w:val="0"/>
              <w:adjustRightInd w:val="0"/>
              <w:spacing w:before="120"/>
              <w:rPr>
                <w:rFonts w:ascii="Arial" w:hAnsi="Arial" w:cs="Arial"/>
                <w:color w:val="000000"/>
                <w:szCs w:val="20"/>
              </w:rPr>
            </w:pPr>
            <w:r w:rsidRPr="00186A02">
              <w:rPr>
                <w:rFonts w:ascii="Arial" w:hAnsi="Arial" w:cs="Arial"/>
                <w:color w:val="000000"/>
                <w:szCs w:val="20"/>
              </w:rPr>
              <w:t>(813) 974-5757</w:t>
            </w:r>
          </w:p>
          <w:p w14:paraId="4821BF1A" w14:textId="77777777" w:rsidR="00D65A40" w:rsidRDefault="000A4FC8" w:rsidP="00D65A40">
            <w:pPr>
              <w:autoSpaceDE w:val="0"/>
              <w:autoSpaceDN w:val="0"/>
              <w:adjustRightInd w:val="0"/>
              <w:spacing w:before="120"/>
              <w:rPr>
                <w:rFonts w:ascii="Arial" w:hAnsi="Arial" w:cs="Arial"/>
                <w:color w:val="000000"/>
                <w:szCs w:val="20"/>
              </w:rPr>
            </w:pPr>
            <w:hyperlink r:id="rId36" w:history="1">
              <w:r w:rsidR="00D65A40" w:rsidRPr="00782196">
                <w:rPr>
                  <w:rStyle w:val="Hyperlink"/>
                  <w:rFonts w:ascii="Arial" w:hAnsi="Arial" w:cs="Arial"/>
                  <w:szCs w:val="20"/>
                </w:rPr>
                <w:t>http://www.sa.usf.edu/ADVOCACY</w:t>
              </w:r>
            </w:hyperlink>
          </w:p>
          <w:p w14:paraId="51AD3205" w14:textId="77777777" w:rsidR="00D65A40" w:rsidRPr="00534920" w:rsidRDefault="00D65A40" w:rsidP="00D65A40">
            <w:pPr>
              <w:autoSpaceDE w:val="0"/>
              <w:autoSpaceDN w:val="0"/>
              <w:adjustRightInd w:val="0"/>
              <w:spacing w:before="120"/>
              <w:rPr>
                <w:rFonts w:ascii="Arial" w:hAnsi="Arial" w:cs="Arial"/>
                <w:b/>
                <w:szCs w:val="20"/>
              </w:rPr>
            </w:pPr>
            <w:r w:rsidRPr="00534920">
              <w:rPr>
                <w:rFonts w:ascii="Arial" w:hAnsi="Arial" w:cs="Arial"/>
                <w:b/>
                <w:szCs w:val="20"/>
              </w:rPr>
              <w:t>Counseling</w:t>
            </w:r>
            <w:r w:rsidRPr="00534920">
              <w:rPr>
                <w:rFonts w:ascii="Arial" w:hAnsi="Arial" w:cs="Arial"/>
                <w:b/>
                <w:spacing w:val="21"/>
                <w:szCs w:val="20"/>
              </w:rPr>
              <w:t xml:space="preserve"> </w:t>
            </w:r>
            <w:r w:rsidRPr="00534920">
              <w:rPr>
                <w:rFonts w:ascii="Arial" w:hAnsi="Arial" w:cs="Arial"/>
                <w:b/>
                <w:szCs w:val="20"/>
              </w:rPr>
              <w:t>Center</w:t>
            </w:r>
          </w:p>
          <w:p w14:paraId="7C64C108" w14:textId="77777777" w:rsidR="00D65A40" w:rsidRDefault="00D65A40" w:rsidP="00D65A40">
            <w:pPr>
              <w:autoSpaceDE w:val="0"/>
              <w:autoSpaceDN w:val="0"/>
              <w:adjustRightInd w:val="0"/>
              <w:spacing w:before="120"/>
              <w:rPr>
                <w:rFonts w:ascii="Arial" w:eastAsia="Cambria" w:hAnsi="Arial" w:cs="Arial"/>
                <w:w w:val="95"/>
                <w:szCs w:val="20"/>
              </w:rPr>
            </w:pPr>
            <w:r w:rsidRPr="00A4316B">
              <w:rPr>
                <w:rFonts w:ascii="Arial" w:eastAsia="Cambria" w:hAnsi="Arial" w:cs="Arial"/>
                <w:w w:val="95"/>
                <w:szCs w:val="20"/>
              </w:rPr>
              <w:t>(813)</w:t>
            </w:r>
            <w:r w:rsidRPr="00A4316B">
              <w:rPr>
                <w:rFonts w:ascii="Arial" w:eastAsia="Cambria" w:hAnsi="Arial" w:cs="Arial"/>
                <w:spacing w:val="-6"/>
                <w:w w:val="95"/>
                <w:szCs w:val="20"/>
              </w:rPr>
              <w:t xml:space="preserve"> </w:t>
            </w:r>
            <w:r w:rsidRPr="00A4316B">
              <w:rPr>
                <w:rFonts w:ascii="Arial" w:eastAsia="Cambria" w:hAnsi="Arial" w:cs="Arial"/>
                <w:w w:val="95"/>
                <w:szCs w:val="20"/>
              </w:rPr>
              <w:t>974-2831</w:t>
            </w:r>
          </w:p>
          <w:p w14:paraId="404E3A3B" w14:textId="77777777" w:rsidR="00D65A40" w:rsidRDefault="000A4FC8" w:rsidP="00D65A40">
            <w:pPr>
              <w:autoSpaceDE w:val="0"/>
              <w:autoSpaceDN w:val="0"/>
              <w:adjustRightInd w:val="0"/>
              <w:spacing w:before="120"/>
              <w:rPr>
                <w:rFonts w:ascii="Arial" w:hAnsi="Arial" w:cs="Arial"/>
                <w:color w:val="000000"/>
                <w:szCs w:val="20"/>
              </w:rPr>
            </w:pPr>
            <w:hyperlink r:id="rId37" w:history="1">
              <w:r w:rsidR="00D65A40" w:rsidRPr="00782196">
                <w:rPr>
                  <w:rStyle w:val="Hyperlink"/>
                  <w:rFonts w:ascii="Arial" w:hAnsi="Arial" w:cs="Arial"/>
                  <w:szCs w:val="20"/>
                </w:rPr>
                <w:t>http://www.usf.edu/student-affairs/counseling-center/</w:t>
              </w:r>
            </w:hyperlink>
          </w:p>
          <w:p w14:paraId="141CB9AF" w14:textId="77777777" w:rsidR="00D65A40" w:rsidRPr="00782196" w:rsidRDefault="00D65A40" w:rsidP="00D65A40">
            <w:pPr>
              <w:autoSpaceDE w:val="0"/>
              <w:autoSpaceDN w:val="0"/>
              <w:adjustRightInd w:val="0"/>
              <w:spacing w:before="120"/>
              <w:rPr>
                <w:rFonts w:ascii="Arial" w:hAnsi="Arial" w:cs="Arial"/>
                <w:b/>
                <w:color w:val="000000"/>
                <w:szCs w:val="20"/>
              </w:rPr>
            </w:pPr>
            <w:r w:rsidRPr="00782196">
              <w:rPr>
                <w:rFonts w:ascii="Arial" w:hAnsi="Arial" w:cs="Arial"/>
                <w:b/>
                <w:szCs w:val="20"/>
              </w:rPr>
              <w:t>Student Health</w:t>
            </w:r>
            <w:r w:rsidRPr="00782196">
              <w:rPr>
                <w:rFonts w:ascii="Arial" w:hAnsi="Arial" w:cs="Arial"/>
                <w:b/>
                <w:spacing w:val="29"/>
                <w:szCs w:val="20"/>
              </w:rPr>
              <w:t xml:space="preserve"> </w:t>
            </w:r>
            <w:r w:rsidRPr="00782196">
              <w:rPr>
                <w:rFonts w:ascii="Arial" w:hAnsi="Arial" w:cs="Arial"/>
                <w:b/>
                <w:szCs w:val="20"/>
              </w:rPr>
              <w:t>Services</w:t>
            </w:r>
          </w:p>
          <w:p w14:paraId="2D0C36A8" w14:textId="77777777" w:rsidR="00D65A40" w:rsidRDefault="00D65A40" w:rsidP="00D65A40">
            <w:pPr>
              <w:autoSpaceDE w:val="0"/>
              <w:autoSpaceDN w:val="0"/>
              <w:adjustRightInd w:val="0"/>
              <w:spacing w:before="120"/>
              <w:rPr>
                <w:rFonts w:ascii="Arial" w:eastAsia="Times New Roman" w:hAnsi="Arial" w:cs="Arial"/>
                <w:w w:val="90"/>
                <w:szCs w:val="20"/>
              </w:rPr>
            </w:pPr>
            <w:r w:rsidRPr="00A4316B">
              <w:rPr>
                <w:rFonts w:ascii="Arial" w:eastAsia="Times New Roman" w:hAnsi="Arial" w:cs="Arial"/>
                <w:w w:val="90"/>
                <w:szCs w:val="20"/>
              </w:rPr>
              <w:t>(813)</w:t>
            </w:r>
            <w:r w:rsidRPr="00A4316B">
              <w:rPr>
                <w:rFonts w:ascii="Arial" w:eastAsia="Times New Roman" w:hAnsi="Arial" w:cs="Arial"/>
                <w:spacing w:val="35"/>
                <w:w w:val="90"/>
                <w:szCs w:val="20"/>
              </w:rPr>
              <w:t xml:space="preserve"> </w:t>
            </w:r>
            <w:r w:rsidRPr="00A4316B">
              <w:rPr>
                <w:rFonts w:ascii="Arial" w:eastAsia="Times New Roman" w:hAnsi="Arial" w:cs="Arial"/>
                <w:w w:val="90"/>
                <w:szCs w:val="20"/>
              </w:rPr>
              <w:t>974-2331</w:t>
            </w:r>
          </w:p>
          <w:p w14:paraId="48999AD4" w14:textId="77777777" w:rsidR="00D65A40" w:rsidRDefault="000A4FC8" w:rsidP="00D65A40">
            <w:pPr>
              <w:autoSpaceDE w:val="0"/>
              <w:autoSpaceDN w:val="0"/>
              <w:adjustRightInd w:val="0"/>
              <w:spacing w:before="120"/>
              <w:rPr>
                <w:rFonts w:ascii="Arial" w:hAnsi="Arial" w:cs="Arial"/>
                <w:color w:val="000000"/>
                <w:szCs w:val="20"/>
              </w:rPr>
            </w:pPr>
            <w:hyperlink r:id="rId38" w:history="1">
              <w:r w:rsidR="00D65A40" w:rsidRPr="00782196">
                <w:rPr>
                  <w:rStyle w:val="Hyperlink"/>
                  <w:rFonts w:ascii="Arial" w:hAnsi="Arial" w:cs="Arial"/>
                  <w:szCs w:val="20"/>
                </w:rPr>
                <w:t>http://www.usf.edu/student-affairs/student-health-services/</w:t>
              </w:r>
            </w:hyperlink>
          </w:p>
          <w:p w14:paraId="47D5A203" w14:textId="77777777" w:rsidR="00D65A40" w:rsidRDefault="00D65A40" w:rsidP="00E36700">
            <w:pPr>
              <w:autoSpaceDE w:val="0"/>
              <w:autoSpaceDN w:val="0"/>
              <w:adjustRightInd w:val="0"/>
              <w:spacing w:before="120"/>
              <w:rPr>
                <w:rFonts w:ascii="Arial" w:hAnsi="Arial" w:cs="Arial"/>
                <w:color w:val="000000"/>
                <w:szCs w:val="20"/>
              </w:rPr>
            </w:pPr>
          </w:p>
          <w:p w14:paraId="69B5359D" w14:textId="77777777" w:rsidR="00007CBD" w:rsidRPr="008B6CA9" w:rsidRDefault="00D65A40" w:rsidP="00E36700">
            <w:pPr>
              <w:autoSpaceDE w:val="0"/>
              <w:autoSpaceDN w:val="0"/>
              <w:adjustRightInd w:val="0"/>
              <w:spacing w:before="120"/>
              <w:rPr>
                <w:rFonts w:ascii="Arial" w:hAnsi="Arial" w:cs="Arial"/>
                <w:color w:val="000000"/>
                <w:szCs w:val="20"/>
              </w:rPr>
            </w:pPr>
            <w:r>
              <w:rPr>
                <w:rFonts w:ascii="Arial" w:hAnsi="Arial" w:cs="Arial"/>
                <w:color w:val="000000"/>
                <w:szCs w:val="20"/>
              </w:rPr>
              <w:t>U</w:t>
            </w:r>
            <w:r w:rsidR="00007CBD" w:rsidRPr="008B6CA9">
              <w:rPr>
                <w:rFonts w:ascii="Arial" w:hAnsi="Arial" w:cs="Arial"/>
                <w:color w:val="000000"/>
                <w:szCs w:val="20"/>
              </w:rPr>
              <w:t xml:space="preserve">SF Library Resources and Services: </w:t>
            </w:r>
            <w:hyperlink r:id="rId39" w:history="1">
              <w:r w:rsidR="00007CBD" w:rsidRPr="008B6CA9">
                <w:rPr>
                  <w:rStyle w:val="Hyperlink"/>
                  <w:rFonts w:ascii="Arial" w:hAnsi="Arial" w:cs="Arial"/>
                  <w:szCs w:val="20"/>
                </w:rPr>
                <w:t>http://www.lib.usf.edu/</w:t>
              </w:r>
            </w:hyperlink>
          </w:p>
          <w:p w14:paraId="67D6B0C8" w14:textId="77777777" w:rsidR="00AD5484" w:rsidRPr="008B6CA9" w:rsidRDefault="00007CBD" w:rsidP="00E36700">
            <w:pPr>
              <w:autoSpaceDE w:val="0"/>
              <w:autoSpaceDN w:val="0"/>
              <w:adjustRightInd w:val="0"/>
              <w:spacing w:before="120" w:after="120"/>
              <w:rPr>
                <w:rFonts w:ascii="Arial" w:hAnsi="Arial" w:cs="Arial"/>
                <w:szCs w:val="20"/>
              </w:rPr>
            </w:pPr>
            <w:r w:rsidRPr="008B6CA9">
              <w:rPr>
                <w:rFonts w:ascii="Arial" w:hAnsi="Arial" w:cs="Arial"/>
                <w:color w:val="000000"/>
                <w:szCs w:val="20"/>
              </w:rPr>
              <w:t>Shimberg Health Sciences Library:</w:t>
            </w:r>
            <w:r w:rsidR="001067D3" w:rsidRPr="00D0141C">
              <w:rPr>
                <w:rFonts w:ascii="Arial" w:eastAsia="Times New Roman" w:hAnsi="Arial" w:cs="Arial"/>
                <w:color w:val="000000"/>
                <w:szCs w:val="20"/>
              </w:rPr>
              <w:t xml:space="preserve"> </w:t>
            </w:r>
            <w:r w:rsidR="00A817A9">
              <w:fldChar w:fldCharType="begin"/>
            </w:r>
            <w:r w:rsidR="00A817A9">
              <w:instrText xml:space="preserve"> HYPERLINK "http://library.hsc.usf.edu/" \t "_blank" </w:instrText>
            </w:r>
            <w:r w:rsidR="00A817A9">
              <w:fldChar w:fldCharType="separate"/>
            </w:r>
            <w:r w:rsidR="001067D3" w:rsidRPr="00D0141C">
              <w:rPr>
                <w:rStyle w:val="Hyperlink"/>
                <w:rFonts w:ascii="Arial" w:eastAsia="Times New Roman" w:hAnsi="Arial" w:cs="Arial"/>
                <w:szCs w:val="20"/>
              </w:rPr>
              <w:t>http://library.hsc.usf.edu/</w:t>
            </w:r>
            <w:r w:rsidR="00A817A9">
              <w:rPr>
                <w:rStyle w:val="Hyperlink"/>
                <w:rFonts w:ascii="Arial" w:eastAsia="Times New Roman" w:hAnsi="Arial" w:cs="Arial"/>
                <w:szCs w:val="20"/>
              </w:rPr>
              <w:fldChar w:fldCharType="end"/>
            </w:r>
          </w:p>
          <w:p w14:paraId="3248E650" w14:textId="77777777" w:rsidR="00007CBD" w:rsidRPr="008B6CA9" w:rsidRDefault="00007CBD" w:rsidP="002310B6">
            <w:pPr>
              <w:autoSpaceDE w:val="0"/>
              <w:autoSpaceDN w:val="0"/>
              <w:adjustRightInd w:val="0"/>
              <w:spacing w:before="120" w:after="120"/>
              <w:rPr>
                <w:rFonts w:ascii="Arial" w:hAnsi="Arial" w:cs="Arial"/>
                <w:color w:val="0000FF"/>
                <w:szCs w:val="20"/>
              </w:rPr>
            </w:pPr>
            <w:r w:rsidRPr="008B6CA9">
              <w:rPr>
                <w:rFonts w:ascii="Arial" w:hAnsi="Arial" w:cs="Arial"/>
                <w:color w:val="000000"/>
                <w:szCs w:val="20"/>
              </w:rPr>
              <w:t xml:space="preserve">Shimberg Health Sciences Library Tutorials: </w:t>
            </w:r>
            <w:hyperlink r:id="rId40" w:history="1">
              <w:r w:rsidR="002310B6" w:rsidRPr="00A464FC">
                <w:rPr>
                  <w:rStyle w:val="Hyperlink"/>
                  <w:rFonts w:ascii="Arial" w:hAnsi="Arial" w:cs="Arial"/>
                  <w:szCs w:val="20"/>
                </w:rPr>
                <w:t>http://guides.lib.usf.edu/instructional_links</w:t>
              </w:r>
            </w:hyperlink>
          </w:p>
        </w:tc>
      </w:tr>
      <w:tr w:rsidR="00007CBD" w:rsidRPr="008B6CA9" w14:paraId="7E072385" w14:textId="77777777" w:rsidTr="00343811">
        <w:trPr>
          <w:trHeight w:val="684"/>
        </w:trPr>
        <w:tc>
          <w:tcPr>
            <w:tcW w:w="2006" w:type="dxa"/>
          </w:tcPr>
          <w:p w14:paraId="07C7BD54" w14:textId="77777777" w:rsidR="00007CBD" w:rsidRPr="008B6CA9" w:rsidRDefault="00007CBD" w:rsidP="008A0299">
            <w:pPr>
              <w:autoSpaceDE w:val="0"/>
              <w:autoSpaceDN w:val="0"/>
              <w:adjustRightInd w:val="0"/>
              <w:spacing w:before="120" w:after="120"/>
              <w:jc w:val="right"/>
              <w:rPr>
                <w:rFonts w:ascii="Arial" w:hAnsi="Arial" w:cs="Arial"/>
                <w:bCs/>
                <w:szCs w:val="20"/>
              </w:rPr>
            </w:pPr>
            <w:r w:rsidRPr="008B6CA9">
              <w:rPr>
                <w:rFonts w:ascii="Arial" w:hAnsi="Arial" w:cs="Arial"/>
                <w:bCs/>
                <w:szCs w:val="20"/>
                <w:lang w:val="pt-BR"/>
              </w:rPr>
              <w:t>Citing Sources (APA</w:t>
            </w:r>
            <w:r w:rsidR="00924511" w:rsidRPr="008B6CA9">
              <w:rPr>
                <w:rFonts w:ascii="Arial" w:hAnsi="Arial" w:cs="Arial"/>
                <w:bCs/>
                <w:szCs w:val="20"/>
                <w:lang w:val="pt-BR"/>
              </w:rPr>
              <w:t xml:space="preserve"> 6th Edition</w:t>
            </w:r>
            <w:r w:rsidRPr="008B6CA9">
              <w:rPr>
                <w:rFonts w:ascii="Arial" w:hAnsi="Arial" w:cs="Arial"/>
                <w:bCs/>
                <w:szCs w:val="20"/>
                <w:lang w:val="pt-BR"/>
              </w:rPr>
              <w:t xml:space="preserve">) </w:t>
            </w:r>
            <w:r w:rsidRPr="008B6CA9">
              <w:rPr>
                <w:rFonts w:ascii="Arial" w:hAnsi="Arial" w:cs="Arial"/>
                <w:bCs/>
                <w:szCs w:val="20"/>
              </w:rPr>
              <w:t>Guides and Examples:</w:t>
            </w:r>
          </w:p>
        </w:tc>
        <w:tc>
          <w:tcPr>
            <w:tcW w:w="8842" w:type="dxa"/>
          </w:tcPr>
          <w:p w14:paraId="14B70102" w14:textId="77777777" w:rsidR="00A37E4E" w:rsidRPr="008B6CA9" w:rsidRDefault="00A37E4E" w:rsidP="00AB660A">
            <w:pPr>
              <w:spacing w:before="0" w:after="0"/>
              <w:rPr>
                <w:rFonts w:ascii="Arial" w:eastAsia="Times New Roman" w:hAnsi="Arial" w:cs="Arial"/>
                <w:szCs w:val="20"/>
              </w:rPr>
            </w:pPr>
          </w:p>
          <w:p w14:paraId="4BAE53C3" w14:textId="77777777" w:rsidR="00AB660A" w:rsidRPr="008B6CA9" w:rsidRDefault="00AB660A" w:rsidP="00AB660A">
            <w:pPr>
              <w:spacing w:before="0" w:after="0"/>
              <w:rPr>
                <w:rFonts w:ascii="Arial" w:eastAsia="Times New Roman" w:hAnsi="Arial" w:cs="Arial"/>
                <w:szCs w:val="20"/>
              </w:rPr>
            </w:pPr>
            <w:r w:rsidRPr="008B6CA9">
              <w:rPr>
                <w:rFonts w:ascii="Arial" w:eastAsia="Times New Roman" w:hAnsi="Arial" w:cs="Arial"/>
                <w:szCs w:val="20"/>
              </w:rPr>
              <w:t>USF Tampa Library APA citation references:</w:t>
            </w:r>
          </w:p>
          <w:p w14:paraId="79D035DB" w14:textId="77777777" w:rsidR="00AB660A" w:rsidRPr="008B6CA9" w:rsidRDefault="000A4FC8" w:rsidP="00AB660A">
            <w:pPr>
              <w:spacing w:before="0" w:after="0"/>
              <w:rPr>
                <w:rFonts w:ascii="Arial" w:eastAsia="Times New Roman" w:hAnsi="Arial" w:cs="Arial"/>
                <w:szCs w:val="20"/>
              </w:rPr>
            </w:pPr>
            <w:hyperlink r:id="rId41" w:history="1">
              <w:r w:rsidR="00AB660A" w:rsidRPr="008B6CA9">
                <w:rPr>
                  <w:rFonts w:ascii="Arial" w:eastAsia="Times New Roman" w:hAnsi="Arial" w:cs="Arial"/>
                  <w:color w:val="0000FF"/>
                  <w:szCs w:val="20"/>
                  <w:u w:val="single"/>
                </w:rPr>
                <w:t>http://www.lib.usf.edu/citing-sources/apa/</w:t>
              </w:r>
            </w:hyperlink>
            <w:r w:rsidR="00AB660A" w:rsidRPr="008B6CA9">
              <w:rPr>
                <w:rFonts w:ascii="Arial" w:eastAsia="Times New Roman" w:hAnsi="Arial" w:cs="Arial"/>
                <w:szCs w:val="20"/>
              </w:rPr>
              <w:t xml:space="preserve"> </w:t>
            </w:r>
          </w:p>
          <w:p w14:paraId="43AF007A" w14:textId="77777777" w:rsidR="00AB660A" w:rsidRPr="008B6CA9" w:rsidRDefault="00AB660A" w:rsidP="00AB660A">
            <w:pPr>
              <w:spacing w:before="0" w:after="0"/>
              <w:rPr>
                <w:rFonts w:ascii="Arial" w:eastAsia="Times New Roman" w:hAnsi="Arial" w:cs="Arial"/>
                <w:szCs w:val="20"/>
              </w:rPr>
            </w:pPr>
          </w:p>
          <w:p w14:paraId="2BB23425" w14:textId="77777777" w:rsidR="00AB660A" w:rsidRPr="008B6CA9" w:rsidRDefault="00AB660A" w:rsidP="00AB660A">
            <w:pPr>
              <w:spacing w:before="0" w:after="0"/>
              <w:rPr>
                <w:rFonts w:ascii="Arial" w:eastAsia="Times New Roman" w:hAnsi="Arial" w:cs="Arial"/>
                <w:szCs w:val="20"/>
              </w:rPr>
            </w:pPr>
            <w:r w:rsidRPr="008B6CA9">
              <w:rPr>
                <w:rFonts w:ascii="Arial" w:eastAsia="Times New Roman" w:hAnsi="Arial" w:cs="Arial"/>
                <w:szCs w:val="20"/>
              </w:rPr>
              <w:t>The Owl at Purdue APA guidelines:</w:t>
            </w:r>
          </w:p>
          <w:p w14:paraId="6E873187" w14:textId="77777777" w:rsidR="00AB660A" w:rsidRPr="008B6CA9" w:rsidRDefault="000A4FC8" w:rsidP="00AB660A">
            <w:pPr>
              <w:spacing w:before="0" w:after="0"/>
              <w:rPr>
                <w:rFonts w:ascii="Arial" w:eastAsia="Times New Roman" w:hAnsi="Arial" w:cs="Arial"/>
                <w:szCs w:val="20"/>
              </w:rPr>
            </w:pPr>
            <w:hyperlink r:id="rId42" w:history="1">
              <w:r w:rsidR="00AB660A" w:rsidRPr="008B6CA9">
                <w:rPr>
                  <w:rFonts w:ascii="Arial" w:eastAsia="Times New Roman" w:hAnsi="Arial" w:cs="Arial"/>
                  <w:color w:val="0000FF"/>
                  <w:szCs w:val="20"/>
                  <w:u w:val="single"/>
                </w:rPr>
                <w:t>http://owl.english.purdue.edu/owl/section/2/10/</w:t>
              </w:r>
            </w:hyperlink>
            <w:r w:rsidR="00AB660A" w:rsidRPr="008B6CA9">
              <w:rPr>
                <w:rFonts w:ascii="Arial" w:eastAsia="Times New Roman" w:hAnsi="Arial" w:cs="Arial"/>
                <w:szCs w:val="20"/>
              </w:rPr>
              <w:t xml:space="preserve"> </w:t>
            </w:r>
          </w:p>
          <w:p w14:paraId="5383E9D3" w14:textId="77777777" w:rsidR="00AB660A" w:rsidRPr="008B6CA9" w:rsidRDefault="00AB660A" w:rsidP="00AB660A">
            <w:pPr>
              <w:spacing w:before="0" w:after="0"/>
              <w:rPr>
                <w:rFonts w:ascii="Arial" w:eastAsia="Times New Roman" w:hAnsi="Arial" w:cs="Arial"/>
                <w:szCs w:val="20"/>
              </w:rPr>
            </w:pPr>
          </w:p>
          <w:p w14:paraId="06AE1F25" w14:textId="77777777" w:rsidR="00AB660A" w:rsidRPr="008B6CA9" w:rsidRDefault="00AB660A" w:rsidP="00AB660A">
            <w:pPr>
              <w:spacing w:before="0" w:after="0"/>
              <w:rPr>
                <w:rFonts w:ascii="Arial" w:eastAsia="Times New Roman" w:hAnsi="Arial" w:cs="Arial"/>
                <w:szCs w:val="20"/>
              </w:rPr>
            </w:pPr>
            <w:r w:rsidRPr="008B6CA9">
              <w:rPr>
                <w:rFonts w:ascii="Arial" w:eastAsia="Times New Roman" w:hAnsi="Arial" w:cs="Arial"/>
                <w:szCs w:val="20"/>
              </w:rPr>
              <w:t>Sample paper:</w:t>
            </w:r>
          </w:p>
          <w:p w14:paraId="60ED7999" w14:textId="77777777" w:rsidR="00AB660A" w:rsidRPr="008B6CA9" w:rsidRDefault="000A4FC8" w:rsidP="00AB660A">
            <w:pPr>
              <w:spacing w:before="0" w:after="0"/>
              <w:rPr>
                <w:rFonts w:ascii="Arial" w:eastAsia="Times New Roman" w:hAnsi="Arial" w:cs="Arial"/>
                <w:szCs w:val="20"/>
              </w:rPr>
            </w:pPr>
            <w:hyperlink r:id="rId43" w:history="1">
              <w:r w:rsidR="00AB660A" w:rsidRPr="008B6CA9">
                <w:rPr>
                  <w:rFonts w:ascii="Arial" w:eastAsia="Times New Roman" w:hAnsi="Arial" w:cs="Arial"/>
                  <w:color w:val="0000FF"/>
                  <w:szCs w:val="20"/>
                  <w:u w:val="single"/>
                </w:rPr>
                <w:t>http://owl.english.purdue.edu/media/pdf/20090212013008_560.pdf</w:t>
              </w:r>
            </w:hyperlink>
            <w:r w:rsidR="00AB660A" w:rsidRPr="008B6CA9">
              <w:rPr>
                <w:rFonts w:ascii="Arial" w:eastAsia="Times New Roman" w:hAnsi="Arial" w:cs="Arial"/>
                <w:szCs w:val="20"/>
              </w:rPr>
              <w:t xml:space="preserve"> </w:t>
            </w:r>
          </w:p>
          <w:p w14:paraId="115ED467" w14:textId="77777777" w:rsidR="00AB660A" w:rsidRPr="008B6CA9" w:rsidRDefault="00AB660A" w:rsidP="00AB660A">
            <w:pPr>
              <w:spacing w:before="0" w:after="0"/>
              <w:rPr>
                <w:rFonts w:ascii="Arial" w:eastAsia="Times New Roman" w:hAnsi="Arial" w:cs="Arial"/>
                <w:szCs w:val="20"/>
              </w:rPr>
            </w:pPr>
          </w:p>
        </w:tc>
      </w:tr>
      <w:tr w:rsidR="00007CBD" w:rsidRPr="008B6CA9" w14:paraId="46DE8B5A" w14:textId="77777777" w:rsidTr="00343811">
        <w:trPr>
          <w:trHeight w:val="420"/>
        </w:trPr>
        <w:tc>
          <w:tcPr>
            <w:tcW w:w="2006" w:type="dxa"/>
          </w:tcPr>
          <w:p w14:paraId="779CC40B" w14:textId="77777777" w:rsidR="00007CBD" w:rsidRDefault="00007CBD" w:rsidP="008A0299">
            <w:pPr>
              <w:spacing w:before="120" w:after="120"/>
              <w:jc w:val="right"/>
              <w:rPr>
                <w:rFonts w:ascii="Arial" w:hAnsi="Arial" w:cs="Arial"/>
                <w:szCs w:val="20"/>
              </w:rPr>
            </w:pPr>
          </w:p>
          <w:p w14:paraId="5419CCDC" w14:textId="77777777" w:rsidR="00343811" w:rsidRDefault="00343811" w:rsidP="008A0299">
            <w:pPr>
              <w:spacing w:before="120" w:after="120"/>
              <w:jc w:val="right"/>
              <w:rPr>
                <w:rFonts w:ascii="Arial" w:hAnsi="Arial" w:cs="Arial"/>
                <w:szCs w:val="20"/>
              </w:rPr>
            </w:pPr>
          </w:p>
          <w:p w14:paraId="7CD4FF4A" w14:textId="77777777" w:rsidR="00343811" w:rsidRDefault="00343811" w:rsidP="008A0299">
            <w:pPr>
              <w:spacing w:before="120" w:after="120"/>
              <w:jc w:val="right"/>
              <w:rPr>
                <w:rFonts w:ascii="Arial" w:hAnsi="Arial" w:cs="Arial"/>
                <w:szCs w:val="20"/>
              </w:rPr>
            </w:pPr>
          </w:p>
          <w:p w14:paraId="1252C541" w14:textId="77777777" w:rsidR="00343811" w:rsidRDefault="00343811" w:rsidP="008A0299">
            <w:pPr>
              <w:spacing w:before="120" w:after="120"/>
              <w:jc w:val="right"/>
              <w:rPr>
                <w:rFonts w:ascii="Arial" w:hAnsi="Arial" w:cs="Arial"/>
                <w:szCs w:val="20"/>
              </w:rPr>
            </w:pPr>
          </w:p>
          <w:p w14:paraId="0C65FC66" w14:textId="77777777" w:rsidR="00343811" w:rsidRDefault="00343811" w:rsidP="008A0299">
            <w:pPr>
              <w:spacing w:before="120" w:after="120"/>
              <w:jc w:val="right"/>
              <w:rPr>
                <w:rFonts w:ascii="Arial" w:hAnsi="Arial" w:cs="Arial"/>
                <w:szCs w:val="20"/>
              </w:rPr>
            </w:pPr>
          </w:p>
          <w:p w14:paraId="3F9087DB" w14:textId="77777777" w:rsidR="00343811" w:rsidRDefault="00343811" w:rsidP="008A0299">
            <w:pPr>
              <w:spacing w:before="120" w:after="120"/>
              <w:jc w:val="right"/>
              <w:rPr>
                <w:rFonts w:ascii="Arial" w:hAnsi="Arial" w:cs="Arial"/>
                <w:szCs w:val="20"/>
              </w:rPr>
            </w:pPr>
          </w:p>
          <w:p w14:paraId="72EA96AE" w14:textId="059AEB69" w:rsidR="00343811" w:rsidRPr="00343811" w:rsidRDefault="00343811" w:rsidP="008A0299">
            <w:pPr>
              <w:spacing w:before="120" w:after="120"/>
              <w:jc w:val="right"/>
              <w:rPr>
                <w:rFonts w:ascii="Arial" w:hAnsi="Arial" w:cs="Arial"/>
                <w:b/>
                <w:szCs w:val="20"/>
              </w:rPr>
            </w:pPr>
            <w:r w:rsidRPr="00343811">
              <w:rPr>
                <w:rFonts w:ascii="Arial" w:hAnsi="Arial" w:cs="Arial"/>
                <w:b/>
                <w:szCs w:val="20"/>
              </w:rPr>
              <w:t>Proctorio Information</w:t>
            </w:r>
          </w:p>
        </w:tc>
        <w:tc>
          <w:tcPr>
            <w:tcW w:w="8842" w:type="dxa"/>
          </w:tcPr>
          <w:p w14:paraId="2CA38AAC" w14:textId="77777777" w:rsidR="00A37E4E" w:rsidRPr="008B6CA9" w:rsidRDefault="00A37E4E" w:rsidP="00A37E4E">
            <w:pPr>
              <w:spacing w:before="0" w:after="0"/>
              <w:rPr>
                <w:rFonts w:ascii="Arial" w:eastAsia="Times New Roman" w:hAnsi="Arial" w:cs="Arial"/>
                <w:b/>
                <w:szCs w:val="20"/>
              </w:rPr>
            </w:pPr>
            <w:r w:rsidRPr="008B6CA9">
              <w:rPr>
                <w:rFonts w:ascii="Arial" w:eastAsia="Times New Roman" w:hAnsi="Arial" w:cs="Arial"/>
                <w:b/>
                <w:szCs w:val="20"/>
                <w:u w:val="single"/>
              </w:rPr>
              <w:t>Writing Resources and APA 6</w:t>
            </w:r>
            <w:r w:rsidRPr="008B6CA9">
              <w:rPr>
                <w:rFonts w:ascii="Arial" w:eastAsia="Times New Roman" w:hAnsi="Arial" w:cs="Arial"/>
                <w:b/>
                <w:szCs w:val="20"/>
                <w:u w:val="single"/>
                <w:vertAlign w:val="superscript"/>
              </w:rPr>
              <w:t>th</w:t>
            </w:r>
            <w:r w:rsidRPr="008B6CA9">
              <w:rPr>
                <w:rFonts w:ascii="Arial" w:eastAsia="Times New Roman" w:hAnsi="Arial" w:cs="Arial"/>
                <w:b/>
                <w:szCs w:val="20"/>
                <w:u w:val="single"/>
              </w:rPr>
              <w:t xml:space="preserve"> Edition References</w:t>
            </w:r>
            <w:r w:rsidRPr="008B6CA9">
              <w:rPr>
                <w:rFonts w:ascii="Arial" w:eastAsia="Times New Roman" w:hAnsi="Arial" w:cs="Arial"/>
                <w:b/>
                <w:szCs w:val="20"/>
              </w:rPr>
              <w:t>:</w:t>
            </w:r>
          </w:p>
          <w:p w14:paraId="190BACE6" w14:textId="77777777" w:rsidR="00A37E4E" w:rsidRPr="008B6CA9" w:rsidRDefault="00A37E4E" w:rsidP="00A37E4E">
            <w:pPr>
              <w:spacing w:before="0" w:after="0"/>
              <w:rPr>
                <w:rFonts w:ascii="Arial" w:eastAsia="Times New Roman" w:hAnsi="Arial" w:cs="Arial"/>
                <w:b/>
                <w:szCs w:val="20"/>
              </w:rPr>
            </w:pPr>
          </w:p>
          <w:p w14:paraId="6FF4A0CF" w14:textId="77777777" w:rsidR="00A37E4E" w:rsidRPr="008B6CA9" w:rsidRDefault="00A37E4E" w:rsidP="00A37E4E">
            <w:pPr>
              <w:spacing w:before="0" w:after="0"/>
              <w:rPr>
                <w:rFonts w:ascii="Arial" w:eastAsia="Times New Roman" w:hAnsi="Arial" w:cs="Arial"/>
                <w:szCs w:val="20"/>
              </w:rPr>
            </w:pPr>
            <w:r w:rsidRPr="008B6CA9">
              <w:rPr>
                <w:rFonts w:ascii="Arial" w:eastAsia="Times New Roman" w:hAnsi="Arial" w:cs="Arial"/>
                <w:szCs w:val="20"/>
              </w:rPr>
              <w:t>The Writing Center:</w:t>
            </w:r>
          </w:p>
          <w:p w14:paraId="16CA1A51" w14:textId="77777777" w:rsidR="00A37E4E" w:rsidRDefault="000A4FC8" w:rsidP="001C32D0">
            <w:pPr>
              <w:spacing w:before="0" w:after="0"/>
              <w:rPr>
                <w:rFonts w:ascii="Arial" w:eastAsia="Times New Roman" w:hAnsi="Arial" w:cs="Arial"/>
                <w:b/>
                <w:szCs w:val="20"/>
              </w:rPr>
            </w:pPr>
            <w:hyperlink r:id="rId44" w:history="1">
              <w:r w:rsidR="00A37E4E" w:rsidRPr="008B6CA9">
                <w:rPr>
                  <w:rFonts w:ascii="Arial" w:eastAsia="Times New Roman" w:hAnsi="Arial" w:cs="Arial"/>
                  <w:color w:val="0000FF"/>
                  <w:szCs w:val="20"/>
                  <w:u w:val="single"/>
                </w:rPr>
                <w:t>http://www.lib.usf.edu/writing/</w:t>
              </w:r>
            </w:hyperlink>
            <w:r w:rsidR="00A37E4E" w:rsidRPr="008B6CA9">
              <w:rPr>
                <w:rFonts w:ascii="Arial" w:eastAsia="Times New Roman" w:hAnsi="Arial" w:cs="Arial"/>
                <w:szCs w:val="20"/>
              </w:rPr>
              <w:t xml:space="preserve"> </w:t>
            </w:r>
            <w:r w:rsidR="00A37E4E" w:rsidRPr="008B6CA9">
              <w:rPr>
                <w:rFonts w:ascii="Arial" w:eastAsia="Times New Roman" w:hAnsi="Arial" w:cs="Arial"/>
                <w:b/>
                <w:szCs w:val="20"/>
              </w:rPr>
              <w:t>**Writing assistance is available in person on the USF Tampa campus or by telephone appointments.</w:t>
            </w:r>
          </w:p>
          <w:p w14:paraId="21C70FB9" w14:textId="77777777" w:rsidR="00343811" w:rsidRDefault="00343811" w:rsidP="001C32D0">
            <w:pPr>
              <w:spacing w:before="0" w:after="0"/>
              <w:rPr>
                <w:rFonts w:ascii="Arial" w:eastAsia="Times New Roman" w:hAnsi="Arial" w:cs="Arial"/>
                <w:b/>
                <w:szCs w:val="20"/>
              </w:rPr>
            </w:pPr>
          </w:p>
          <w:p w14:paraId="4ACC1C23" w14:textId="77777777" w:rsidR="00343811" w:rsidRDefault="00343811" w:rsidP="00343811">
            <w:pPr>
              <w:rPr>
                <w:rFonts w:ascii="Arial" w:hAnsi="Arial" w:cs="Arial"/>
                <w:b/>
              </w:rPr>
            </w:pPr>
          </w:p>
          <w:p w14:paraId="13604442" w14:textId="77777777" w:rsidR="00343811" w:rsidRDefault="00343811" w:rsidP="00343811">
            <w:pPr>
              <w:rPr>
                <w:rFonts w:ascii="Arial" w:hAnsi="Arial" w:cs="Arial"/>
                <w:b/>
              </w:rPr>
            </w:pPr>
          </w:p>
          <w:p w14:paraId="0CE6A93A" w14:textId="77777777" w:rsidR="00343811" w:rsidRDefault="00343811" w:rsidP="00343811">
            <w:pPr>
              <w:rPr>
                <w:color w:val="000000"/>
              </w:rPr>
            </w:pPr>
            <w:r>
              <w:rPr>
                <w:i/>
                <w:iCs/>
                <w:color w:val="000000"/>
              </w:rPr>
              <w:t xml:space="preserve">All students must review the syllabus and the requirements including the online terms and video testing requirements to determine if they wish to remain in the course. Enrollment in the course is an agreement to abide by and accept all terms.   Any student may elect to drop or withdraw from this course before the end of the drop/add period. </w:t>
            </w:r>
          </w:p>
          <w:p w14:paraId="07F6CA99" w14:textId="77777777" w:rsidR="00343811" w:rsidRDefault="00343811" w:rsidP="00343811">
            <w:pPr>
              <w:rPr>
                <w:color w:val="000000"/>
              </w:rPr>
            </w:pPr>
            <w:r>
              <w:rPr>
                <w:i/>
                <w:iCs/>
                <w:color w:val="000000"/>
              </w:rPr>
              <w:t xml:space="preserve"> Online exams and quizzes within this course may require online proctoring. Therefore, students will be required to have a webcam (USB or internal) with a microphone when taking an exam or quiz. Students understand that this remote recording device is purchased and controlled by the student and that recordings from any private residence must be done with the permission of any person residing in the residence.  To avoid any concerns in this regard, students should select private spaces for the testing. The University library and other academic sites at the University offer secure private settings for recordings and students with concerns may discuss location of an appropriate space for the recordings with their instructor or advisor.  Students must ensure that any recordings do not invade any third party privacy rights and accept all responsibility and liability for violations of any third party privacy concerns.  Setup information will be provided prior to taking the proctored exam. For additional information about online proctoring you can visit the </w:t>
            </w:r>
            <w:hyperlink r:id="rId45" w:history="1">
              <w:r>
                <w:rPr>
                  <w:rStyle w:val="Hyperlink"/>
                  <w:i/>
                  <w:iCs/>
                </w:rPr>
                <w:t>online proctoring student FAQ</w:t>
              </w:r>
            </w:hyperlink>
            <w:r>
              <w:rPr>
                <w:i/>
                <w:iCs/>
                <w:color w:val="000000"/>
              </w:rPr>
              <w:t>.</w:t>
            </w:r>
          </w:p>
          <w:p w14:paraId="6260454E" w14:textId="77777777" w:rsidR="00D407E4" w:rsidRDefault="00D407E4" w:rsidP="001C32D0">
            <w:pPr>
              <w:spacing w:before="0" w:after="0"/>
              <w:rPr>
                <w:rFonts w:ascii="Arial" w:eastAsia="Times New Roman" w:hAnsi="Arial" w:cs="Arial"/>
                <w:b/>
                <w:szCs w:val="20"/>
              </w:rPr>
            </w:pPr>
          </w:p>
          <w:p w14:paraId="287C6294" w14:textId="77777777" w:rsidR="00CF54C5" w:rsidRPr="008B6CA9" w:rsidRDefault="00CF54C5" w:rsidP="00343811">
            <w:pPr>
              <w:ind w:left="720"/>
              <w:rPr>
                <w:rFonts w:ascii="Arial" w:hAnsi="Arial" w:cs="Arial"/>
                <w:szCs w:val="20"/>
              </w:rPr>
            </w:pPr>
          </w:p>
        </w:tc>
      </w:tr>
    </w:tbl>
    <w:p w14:paraId="6C774180" w14:textId="77777777" w:rsidR="00C452EB" w:rsidRPr="008B6CA9" w:rsidRDefault="00C452EB" w:rsidP="00007CBD">
      <w:pPr>
        <w:spacing w:after="120"/>
        <w:rPr>
          <w:rFonts w:ascii="Arial" w:hAnsi="Arial" w:cs="Arial"/>
          <w:szCs w:val="20"/>
        </w:rPr>
        <w:sectPr w:rsidR="00C452EB" w:rsidRPr="008B6CA9" w:rsidSect="00DC5C54">
          <w:type w:val="continuous"/>
          <w:pgSz w:w="12240" w:h="15840"/>
          <w:pgMar w:top="1440" w:right="864" w:bottom="0" w:left="864" w:header="720" w:footer="720" w:gutter="0"/>
          <w:cols w:space="720"/>
          <w:docGrid w:linePitch="360"/>
        </w:sectPr>
      </w:pPr>
    </w:p>
    <w:p w14:paraId="3618C230" w14:textId="77777777" w:rsidR="006C5CCB" w:rsidRPr="00567191" w:rsidRDefault="006C5CCB" w:rsidP="00E37DDD">
      <w:pPr>
        <w:rPr>
          <w:rFonts w:ascii="Arial" w:hAnsi="Arial" w:cs="Arial"/>
          <w:sz w:val="18"/>
          <w:szCs w:val="18"/>
        </w:rPr>
      </w:pPr>
    </w:p>
    <w:sectPr w:rsidR="006C5CCB" w:rsidRPr="00567191" w:rsidSect="002633EC">
      <w:type w:val="continuous"/>
      <w:pgSz w:w="12240" w:h="15840"/>
      <w:pgMar w:top="1440" w:right="864" w:bottom="1440" w:left="864" w:header="720" w:footer="72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25D75" w14:textId="77777777" w:rsidR="001D50ED" w:rsidRDefault="001D50ED" w:rsidP="00037D55">
      <w:pPr>
        <w:spacing w:before="0" w:after="0"/>
      </w:pPr>
      <w:r>
        <w:separator/>
      </w:r>
    </w:p>
  </w:endnote>
  <w:endnote w:type="continuationSeparator" w:id="0">
    <w:p w14:paraId="4BDD2875" w14:textId="77777777" w:rsidR="001D50ED" w:rsidRDefault="001D50ED"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D9A9D" w14:textId="77777777" w:rsidR="001D50ED" w:rsidRDefault="001D50ED" w:rsidP="000B73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0F48ED" w14:textId="77777777" w:rsidR="001D50ED" w:rsidRDefault="001D50ED" w:rsidP="00E63A4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B8472" w14:textId="3FACBB35" w:rsidR="001D50ED" w:rsidRPr="00891BE1" w:rsidRDefault="001D50ED" w:rsidP="00E63A41">
    <w:pPr>
      <w:pStyle w:val="Footer"/>
      <w:ind w:right="360"/>
      <w:rPr>
        <w:rFonts w:ascii="Arial" w:hAnsi="Arial" w:cs="Arial"/>
        <w:sz w:val="16"/>
        <w:szCs w:val="16"/>
      </w:rPr>
    </w:pPr>
    <w:r>
      <w:rPr>
        <w:rFonts w:ascii="Arial" w:hAnsi="Arial" w:cs="Arial"/>
        <w:sz w:val="16"/>
        <w:szCs w:val="16"/>
      </w:rPr>
      <w:t>NGR7874.050U17.  Rev. 5.6</w:t>
    </w:r>
    <w:r w:rsidRPr="00891BE1">
      <w:rPr>
        <w:rFonts w:ascii="Arial" w:hAnsi="Arial" w:cs="Arial"/>
        <w:sz w:val="16"/>
        <w:szCs w:val="16"/>
      </w:rPr>
      <w:t>.17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E7A7C" w14:textId="77777777" w:rsidR="001D50ED" w:rsidRDefault="001D50ED" w:rsidP="00037D55">
      <w:pPr>
        <w:spacing w:before="0" w:after="0"/>
      </w:pPr>
      <w:r>
        <w:separator/>
      </w:r>
    </w:p>
  </w:footnote>
  <w:footnote w:type="continuationSeparator" w:id="0">
    <w:p w14:paraId="764E0C83" w14:textId="77777777" w:rsidR="001D50ED" w:rsidRDefault="001D50ED" w:rsidP="00037D55">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7C5F1" w14:textId="77777777" w:rsidR="00897305" w:rsidRDefault="00897305" w:rsidP="00AB52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992B87" w14:textId="77777777" w:rsidR="00897305" w:rsidRDefault="00897305" w:rsidP="0089730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1779B" w14:textId="77777777" w:rsidR="00897305" w:rsidRDefault="00897305" w:rsidP="00AB52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4FC8">
      <w:rPr>
        <w:rStyle w:val="PageNumber"/>
        <w:noProof/>
      </w:rPr>
      <w:t>1</w:t>
    </w:r>
    <w:r>
      <w:rPr>
        <w:rStyle w:val="PageNumber"/>
      </w:rPr>
      <w:fldChar w:fldCharType="end"/>
    </w:r>
  </w:p>
  <w:p w14:paraId="26496A3D" w14:textId="77777777" w:rsidR="001D50ED" w:rsidRPr="008B6CA9" w:rsidRDefault="001D50ED" w:rsidP="00897305">
    <w:pPr>
      <w:pStyle w:val="Companyname"/>
      <w:spacing w:before="0" w:after="0"/>
      <w:ind w:right="360"/>
      <w:jc w:val="center"/>
      <w:rPr>
        <w:rFonts w:ascii="Arial" w:hAnsi="Arial" w:cs="Arial"/>
      </w:rPr>
    </w:pPr>
    <w:r w:rsidRPr="008B6CA9">
      <w:rPr>
        <w:rFonts w:ascii="Arial" w:hAnsi="Arial" w:cs="Arial"/>
      </w:rPr>
      <w:t>University of South Florida</w:t>
    </w:r>
  </w:p>
  <w:p w14:paraId="697D6B9E" w14:textId="77777777" w:rsidR="001D50ED" w:rsidRPr="008B6CA9" w:rsidRDefault="001D50ED" w:rsidP="00717FAB">
    <w:pPr>
      <w:pStyle w:val="Companyname"/>
      <w:spacing w:before="0" w:after="0"/>
      <w:jc w:val="center"/>
      <w:rPr>
        <w:rFonts w:ascii="Arial" w:hAnsi="Arial" w:cs="Arial"/>
      </w:rPr>
    </w:pPr>
    <w:r w:rsidRPr="008B6CA9">
      <w:rPr>
        <w:rFonts w:ascii="Arial" w:hAnsi="Arial" w:cs="Arial"/>
      </w:rPr>
      <w:t xml:space="preserve">College of Nursing </w:t>
    </w:r>
  </w:p>
  <w:p w14:paraId="0B9674DA" w14:textId="77777777" w:rsidR="001D50ED" w:rsidRPr="008B6CA9" w:rsidRDefault="001D50ED" w:rsidP="00717FAB">
    <w:pPr>
      <w:pStyle w:val="Companyname"/>
      <w:spacing w:after="120"/>
      <w:jc w:val="center"/>
      <w:rPr>
        <w:rFonts w:ascii="Arial" w:hAnsi="Arial" w:cs="Arial"/>
      </w:rPr>
    </w:pPr>
    <w:r w:rsidRPr="008B6CA9">
      <w:rPr>
        <w:rFonts w:ascii="Arial" w:hAnsi="Arial" w:cs="Arial"/>
      </w:rPr>
      <w:t>Syllabus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9228C"/>
    <w:multiLevelType w:val="multilevel"/>
    <w:tmpl w:val="F4ECA6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FD50662"/>
    <w:multiLevelType w:val="hybridMultilevel"/>
    <w:tmpl w:val="3EC0C5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DCE1704"/>
    <w:multiLevelType w:val="hybridMultilevel"/>
    <w:tmpl w:val="3206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B7D"/>
    <w:rsid w:val="00003935"/>
    <w:rsid w:val="0000597C"/>
    <w:rsid w:val="00007CBD"/>
    <w:rsid w:val="00020E6D"/>
    <w:rsid w:val="000255A3"/>
    <w:rsid w:val="00025F13"/>
    <w:rsid w:val="00026B3E"/>
    <w:rsid w:val="00035AA4"/>
    <w:rsid w:val="00037059"/>
    <w:rsid w:val="00037D55"/>
    <w:rsid w:val="00046244"/>
    <w:rsid w:val="00046E17"/>
    <w:rsid w:val="0004722E"/>
    <w:rsid w:val="00051BB2"/>
    <w:rsid w:val="00052E48"/>
    <w:rsid w:val="00060FC1"/>
    <w:rsid w:val="000677B5"/>
    <w:rsid w:val="00071853"/>
    <w:rsid w:val="0007645D"/>
    <w:rsid w:val="000853BC"/>
    <w:rsid w:val="000959CC"/>
    <w:rsid w:val="000A1D95"/>
    <w:rsid w:val="000A4FC8"/>
    <w:rsid w:val="000B7307"/>
    <w:rsid w:val="000C5A46"/>
    <w:rsid w:val="000D2611"/>
    <w:rsid w:val="000D2DA5"/>
    <w:rsid w:val="000D7334"/>
    <w:rsid w:val="000E43A5"/>
    <w:rsid w:val="000E61A8"/>
    <w:rsid w:val="000E6DC5"/>
    <w:rsid w:val="000F0378"/>
    <w:rsid w:val="000F6B6D"/>
    <w:rsid w:val="0010120A"/>
    <w:rsid w:val="001067D3"/>
    <w:rsid w:val="00114FAC"/>
    <w:rsid w:val="0012566B"/>
    <w:rsid w:val="00133075"/>
    <w:rsid w:val="00137FF3"/>
    <w:rsid w:val="0014076C"/>
    <w:rsid w:val="00144EBB"/>
    <w:rsid w:val="00146B76"/>
    <w:rsid w:val="00147A54"/>
    <w:rsid w:val="00151F3D"/>
    <w:rsid w:val="00152F6A"/>
    <w:rsid w:val="00166FCA"/>
    <w:rsid w:val="00176B8F"/>
    <w:rsid w:val="00187D1E"/>
    <w:rsid w:val="001931D0"/>
    <w:rsid w:val="001A118F"/>
    <w:rsid w:val="001A24F2"/>
    <w:rsid w:val="001A46B1"/>
    <w:rsid w:val="001A76EE"/>
    <w:rsid w:val="001B1057"/>
    <w:rsid w:val="001B5211"/>
    <w:rsid w:val="001C2E85"/>
    <w:rsid w:val="001C32D0"/>
    <w:rsid w:val="001D0154"/>
    <w:rsid w:val="001D1C26"/>
    <w:rsid w:val="001D50ED"/>
    <w:rsid w:val="001D55B4"/>
    <w:rsid w:val="001D6B8B"/>
    <w:rsid w:val="001F15F8"/>
    <w:rsid w:val="001F2AF3"/>
    <w:rsid w:val="001F75BB"/>
    <w:rsid w:val="001F7C56"/>
    <w:rsid w:val="00201D1A"/>
    <w:rsid w:val="002173B3"/>
    <w:rsid w:val="00220FE6"/>
    <w:rsid w:val="00230CBC"/>
    <w:rsid w:val="002310B6"/>
    <w:rsid w:val="00235727"/>
    <w:rsid w:val="00242889"/>
    <w:rsid w:val="002451A3"/>
    <w:rsid w:val="00247B48"/>
    <w:rsid w:val="00253BA0"/>
    <w:rsid w:val="002633EC"/>
    <w:rsid w:val="00276A6F"/>
    <w:rsid w:val="002864AA"/>
    <w:rsid w:val="00291A45"/>
    <w:rsid w:val="00292662"/>
    <w:rsid w:val="002949C5"/>
    <w:rsid w:val="0029522D"/>
    <w:rsid w:val="00295492"/>
    <w:rsid w:val="00297057"/>
    <w:rsid w:val="002A1E8F"/>
    <w:rsid w:val="002B7B8C"/>
    <w:rsid w:val="002C19F5"/>
    <w:rsid w:val="002D37A9"/>
    <w:rsid w:val="002D7CE4"/>
    <w:rsid w:val="002E1789"/>
    <w:rsid w:val="002F2596"/>
    <w:rsid w:val="002F7B9E"/>
    <w:rsid w:val="00302443"/>
    <w:rsid w:val="00312744"/>
    <w:rsid w:val="003129FB"/>
    <w:rsid w:val="00316E36"/>
    <w:rsid w:val="003228D7"/>
    <w:rsid w:val="0032561A"/>
    <w:rsid w:val="003256BF"/>
    <w:rsid w:val="0032617D"/>
    <w:rsid w:val="0032694B"/>
    <w:rsid w:val="00326BEF"/>
    <w:rsid w:val="00333BE8"/>
    <w:rsid w:val="00335469"/>
    <w:rsid w:val="00336332"/>
    <w:rsid w:val="00343811"/>
    <w:rsid w:val="00345DAB"/>
    <w:rsid w:val="00355905"/>
    <w:rsid w:val="00357597"/>
    <w:rsid w:val="0036119B"/>
    <w:rsid w:val="00365061"/>
    <w:rsid w:val="00372020"/>
    <w:rsid w:val="00374590"/>
    <w:rsid w:val="00374F55"/>
    <w:rsid w:val="00375E41"/>
    <w:rsid w:val="003829AA"/>
    <w:rsid w:val="00385BA4"/>
    <w:rsid w:val="00386B78"/>
    <w:rsid w:val="00387A35"/>
    <w:rsid w:val="003969E5"/>
    <w:rsid w:val="00397D68"/>
    <w:rsid w:val="003A0571"/>
    <w:rsid w:val="003A3453"/>
    <w:rsid w:val="003C0779"/>
    <w:rsid w:val="003C57A7"/>
    <w:rsid w:val="003C5D6C"/>
    <w:rsid w:val="003D117E"/>
    <w:rsid w:val="003D1E53"/>
    <w:rsid w:val="003D6F3C"/>
    <w:rsid w:val="003F554A"/>
    <w:rsid w:val="003F5973"/>
    <w:rsid w:val="004003EE"/>
    <w:rsid w:val="00403A03"/>
    <w:rsid w:val="00417F97"/>
    <w:rsid w:val="00421B5F"/>
    <w:rsid w:val="0044438C"/>
    <w:rsid w:val="00450C4C"/>
    <w:rsid w:val="0045262C"/>
    <w:rsid w:val="004530E0"/>
    <w:rsid w:val="004559C3"/>
    <w:rsid w:val="004637B2"/>
    <w:rsid w:val="00464110"/>
    <w:rsid w:val="00464444"/>
    <w:rsid w:val="0046781B"/>
    <w:rsid w:val="00472D18"/>
    <w:rsid w:val="004766CE"/>
    <w:rsid w:val="004825A7"/>
    <w:rsid w:val="00484543"/>
    <w:rsid w:val="00497669"/>
    <w:rsid w:val="004A3216"/>
    <w:rsid w:val="004A4F73"/>
    <w:rsid w:val="004A521C"/>
    <w:rsid w:val="004B406C"/>
    <w:rsid w:val="004B7243"/>
    <w:rsid w:val="004C14F9"/>
    <w:rsid w:val="004C5E0E"/>
    <w:rsid w:val="004E3341"/>
    <w:rsid w:val="004E5BB1"/>
    <w:rsid w:val="004E702D"/>
    <w:rsid w:val="004F6752"/>
    <w:rsid w:val="00500155"/>
    <w:rsid w:val="00501E47"/>
    <w:rsid w:val="00504F52"/>
    <w:rsid w:val="00515C75"/>
    <w:rsid w:val="00516A0F"/>
    <w:rsid w:val="005241B3"/>
    <w:rsid w:val="00525D95"/>
    <w:rsid w:val="00530B07"/>
    <w:rsid w:val="00542D4B"/>
    <w:rsid w:val="00543525"/>
    <w:rsid w:val="00547313"/>
    <w:rsid w:val="00547D99"/>
    <w:rsid w:val="005507B4"/>
    <w:rsid w:val="00562A56"/>
    <w:rsid w:val="00565DD8"/>
    <w:rsid w:val="00566F1F"/>
    <w:rsid w:val="0056710C"/>
    <w:rsid w:val="00567191"/>
    <w:rsid w:val="00567B90"/>
    <w:rsid w:val="00570C72"/>
    <w:rsid w:val="00570E8F"/>
    <w:rsid w:val="00577180"/>
    <w:rsid w:val="00581609"/>
    <w:rsid w:val="00592652"/>
    <w:rsid w:val="005971AB"/>
    <w:rsid w:val="005A0B9C"/>
    <w:rsid w:val="005A17C6"/>
    <w:rsid w:val="005A3B49"/>
    <w:rsid w:val="005A4904"/>
    <w:rsid w:val="005B05FD"/>
    <w:rsid w:val="005B663E"/>
    <w:rsid w:val="005C669E"/>
    <w:rsid w:val="005C6DAF"/>
    <w:rsid w:val="005D205C"/>
    <w:rsid w:val="005D317D"/>
    <w:rsid w:val="005E3FE3"/>
    <w:rsid w:val="006005B3"/>
    <w:rsid w:val="0060216F"/>
    <w:rsid w:val="00604EF2"/>
    <w:rsid w:val="00610E08"/>
    <w:rsid w:val="006172B2"/>
    <w:rsid w:val="006224FF"/>
    <w:rsid w:val="00624979"/>
    <w:rsid w:val="006328A0"/>
    <w:rsid w:val="0063290A"/>
    <w:rsid w:val="00645249"/>
    <w:rsid w:val="006552CA"/>
    <w:rsid w:val="00656CBB"/>
    <w:rsid w:val="00657D7B"/>
    <w:rsid w:val="006646A5"/>
    <w:rsid w:val="006706B3"/>
    <w:rsid w:val="00672383"/>
    <w:rsid w:val="00675772"/>
    <w:rsid w:val="0068564D"/>
    <w:rsid w:val="00685979"/>
    <w:rsid w:val="006B253D"/>
    <w:rsid w:val="006C1AB4"/>
    <w:rsid w:val="006C3597"/>
    <w:rsid w:val="006C439B"/>
    <w:rsid w:val="006C5CCB"/>
    <w:rsid w:val="006D0A03"/>
    <w:rsid w:val="006D6159"/>
    <w:rsid w:val="006E3B8E"/>
    <w:rsid w:val="006F5163"/>
    <w:rsid w:val="006F7045"/>
    <w:rsid w:val="00715EB1"/>
    <w:rsid w:val="00717FAB"/>
    <w:rsid w:val="0072782A"/>
    <w:rsid w:val="00733169"/>
    <w:rsid w:val="00737C31"/>
    <w:rsid w:val="007544FD"/>
    <w:rsid w:val="00762B7D"/>
    <w:rsid w:val="00766D62"/>
    <w:rsid w:val="00774232"/>
    <w:rsid w:val="00777513"/>
    <w:rsid w:val="0079152D"/>
    <w:rsid w:val="007A760E"/>
    <w:rsid w:val="007B2D0A"/>
    <w:rsid w:val="007B5567"/>
    <w:rsid w:val="007B6A52"/>
    <w:rsid w:val="007C3417"/>
    <w:rsid w:val="007D6126"/>
    <w:rsid w:val="007E1B1E"/>
    <w:rsid w:val="007E3E45"/>
    <w:rsid w:val="007E4814"/>
    <w:rsid w:val="007E5C1C"/>
    <w:rsid w:val="007E6310"/>
    <w:rsid w:val="007F2C82"/>
    <w:rsid w:val="008036DF"/>
    <w:rsid w:val="0080619B"/>
    <w:rsid w:val="008123E7"/>
    <w:rsid w:val="008244A6"/>
    <w:rsid w:val="00836A50"/>
    <w:rsid w:val="008423ED"/>
    <w:rsid w:val="00850D68"/>
    <w:rsid w:val="00851E78"/>
    <w:rsid w:val="008536C6"/>
    <w:rsid w:val="00855C75"/>
    <w:rsid w:val="00857B5E"/>
    <w:rsid w:val="00865081"/>
    <w:rsid w:val="00870521"/>
    <w:rsid w:val="0087504A"/>
    <w:rsid w:val="0088045D"/>
    <w:rsid w:val="00882276"/>
    <w:rsid w:val="00891BE1"/>
    <w:rsid w:val="008946AD"/>
    <w:rsid w:val="00896D8C"/>
    <w:rsid w:val="00897305"/>
    <w:rsid w:val="008A0299"/>
    <w:rsid w:val="008B2D93"/>
    <w:rsid w:val="008B4602"/>
    <w:rsid w:val="008B69FD"/>
    <w:rsid w:val="008B6CA9"/>
    <w:rsid w:val="008C0D16"/>
    <w:rsid w:val="008C578E"/>
    <w:rsid w:val="008D03D8"/>
    <w:rsid w:val="008D0916"/>
    <w:rsid w:val="008D2213"/>
    <w:rsid w:val="008D3866"/>
    <w:rsid w:val="008D4229"/>
    <w:rsid w:val="008E1321"/>
    <w:rsid w:val="008E1EA0"/>
    <w:rsid w:val="008E3081"/>
    <w:rsid w:val="008E3E89"/>
    <w:rsid w:val="008F2537"/>
    <w:rsid w:val="008F315B"/>
    <w:rsid w:val="008F3CAB"/>
    <w:rsid w:val="00923CCA"/>
    <w:rsid w:val="00924511"/>
    <w:rsid w:val="00927231"/>
    <w:rsid w:val="00927569"/>
    <w:rsid w:val="009330CA"/>
    <w:rsid w:val="00933897"/>
    <w:rsid w:val="0093439A"/>
    <w:rsid w:val="00942365"/>
    <w:rsid w:val="0095031D"/>
    <w:rsid w:val="00956AD5"/>
    <w:rsid w:val="0096145C"/>
    <w:rsid w:val="00962C73"/>
    <w:rsid w:val="0096463C"/>
    <w:rsid w:val="00964967"/>
    <w:rsid w:val="00983D8A"/>
    <w:rsid w:val="009934B6"/>
    <w:rsid w:val="0099370D"/>
    <w:rsid w:val="009952A0"/>
    <w:rsid w:val="009D0DCD"/>
    <w:rsid w:val="009E3282"/>
    <w:rsid w:val="009F0F24"/>
    <w:rsid w:val="00A01E8A"/>
    <w:rsid w:val="00A069E4"/>
    <w:rsid w:val="00A226E0"/>
    <w:rsid w:val="00A227D2"/>
    <w:rsid w:val="00A359F5"/>
    <w:rsid w:val="00A36423"/>
    <w:rsid w:val="00A37E4E"/>
    <w:rsid w:val="00A463B7"/>
    <w:rsid w:val="00A528D3"/>
    <w:rsid w:val="00A55E73"/>
    <w:rsid w:val="00A75A75"/>
    <w:rsid w:val="00A81673"/>
    <w:rsid w:val="00A817A9"/>
    <w:rsid w:val="00A87856"/>
    <w:rsid w:val="00A9471C"/>
    <w:rsid w:val="00A9535A"/>
    <w:rsid w:val="00AA1078"/>
    <w:rsid w:val="00AB660A"/>
    <w:rsid w:val="00AB7823"/>
    <w:rsid w:val="00AB7E5F"/>
    <w:rsid w:val="00AC5AC2"/>
    <w:rsid w:val="00AD1656"/>
    <w:rsid w:val="00AD5484"/>
    <w:rsid w:val="00AD5E66"/>
    <w:rsid w:val="00AD7B85"/>
    <w:rsid w:val="00AE06D0"/>
    <w:rsid w:val="00AE27AE"/>
    <w:rsid w:val="00AE3AB4"/>
    <w:rsid w:val="00AF6621"/>
    <w:rsid w:val="00B05A53"/>
    <w:rsid w:val="00B062C2"/>
    <w:rsid w:val="00B0785D"/>
    <w:rsid w:val="00B109C3"/>
    <w:rsid w:val="00B14D69"/>
    <w:rsid w:val="00B158C7"/>
    <w:rsid w:val="00B1720F"/>
    <w:rsid w:val="00B23928"/>
    <w:rsid w:val="00B24BCB"/>
    <w:rsid w:val="00B25A9E"/>
    <w:rsid w:val="00B323A5"/>
    <w:rsid w:val="00B327FE"/>
    <w:rsid w:val="00B42C28"/>
    <w:rsid w:val="00B450B9"/>
    <w:rsid w:val="00B475DD"/>
    <w:rsid w:val="00B5153A"/>
    <w:rsid w:val="00B526E2"/>
    <w:rsid w:val="00B714C4"/>
    <w:rsid w:val="00B74637"/>
    <w:rsid w:val="00B776EA"/>
    <w:rsid w:val="00B94441"/>
    <w:rsid w:val="00BA05F3"/>
    <w:rsid w:val="00BA2A24"/>
    <w:rsid w:val="00BB2F85"/>
    <w:rsid w:val="00BC2BDD"/>
    <w:rsid w:val="00BC6141"/>
    <w:rsid w:val="00BD0958"/>
    <w:rsid w:val="00BE3517"/>
    <w:rsid w:val="00BE648F"/>
    <w:rsid w:val="00BF0FC7"/>
    <w:rsid w:val="00BF6035"/>
    <w:rsid w:val="00BF65B7"/>
    <w:rsid w:val="00C012C3"/>
    <w:rsid w:val="00C02282"/>
    <w:rsid w:val="00C02A57"/>
    <w:rsid w:val="00C03D50"/>
    <w:rsid w:val="00C123E9"/>
    <w:rsid w:val="00C21AD3"/>
    <w:rsid w:val="00C22FD2"/>
    <w:rsid w:val="00C27E61"/>
    <w:rsid w:val="00C306C1"/>
    <w:rsid w:val="00C32C2F"/>
    <w:rsid w:val="00C35C44"/>
    <w:rsid w:val="00C374BA"/>
    <w:rsid w:val="00C40083"/>
    <w:rsid w:val="00C41450"/>
    <w:rsid w:val="00C452EB"/>
    <w:rsid w:val="00C4643D"/>
    <w:rsid w:val="00C525BB"/>
    <w:rsid w:val="00C61857"/>
    <w:rsid w:val="00C73528"/>
    <w:rsid w:val="00C76253"/>
    <w:rsid w:val="00C838F0"/>
    <w:rsid w:val="00C94B10"/>
    <w:rsid w:val="00CA444E"/>
    <w:rsid w:val="00CB3794"/>
    <w:rsid w:val="00CC1898"/>
    <w:rsid w:val="00CC4A82"/>
    <w:rsid w:val="00CC7865"/>
    <w:rsid w:val="00CD346D"/>
    <w:rsid w:val="00CE517B"/>
    <w:rsid w:val="00CF22EC"/>
    <w:rsid w:val="00CF467A"/>
    <w:rsid w:val="00CF54C5"/>
    <w:rsid w:val="00D0141C"/>
    <w:rsid w:val="00D05D1D"/>
    <w:rsid w:val="00D17B8A"/>
    <w:rsid w:val="00D17CF6"/>
    <w:rsid w:val="00D257B0"/>
    <w:rsid w:val="00D2612D"/>
    <w:rsid w:val="00D32F04"/>
    <w:rsid w:val="00D340C1"/>
    <w:rsid w:val="00D407E4"/>
    <w:rsid w:val="00D42B5E"/>
    <w:rsid w:val="00D45A99"/>
    <w:rsid w:val="00D45E23"/>
    <w:rsid w:val="00D479CD"/>
    <w:rsid w:val="00D57E96"/>
    <w:rsid w:val="00D613F1"/>
    <w:rsid w:val="00D65A40"/>
    <w:rsid w:val="00D66912"/>
    <w:rsid w:val="00D72669"/>
    <w:rsid w:val="00D72E5D"/>
    <w:rsid w:val="00D751D8"/>
    <w:rsid w:val="00D75F17"/>
    <w:rsid w:val="00D76F56"/>
    <w:rsid w:val="00D81857"/>
    <w:rsid w:val="00D834D4"/>
    <w:rsid w:val="00D86EFF"/>
    <w:rsid w:val="00D875DD"/>
    <w:rsid w:val="00D9073A"/>
    <w:rsid w:val="00DA2052"/>
    <w:rsid w:val="00DA7C4D"/>
    <w:rsid w:val="00DB4079"/>
    <w:rsid w:val="00DB4F41"/>
    <w:rsid w:val="00DB7B5C"/>
    <w:rsid w:val="00DC1A1E"/>
    <w:rsid w:val="00DC2EEE"/>
    <w:rsid w:val="00DC5C54"/>
    <w:rsid w:val="00DC68CA"/>
    <w:rsid w:val="00DD1931"/>
    <w:rsid w:val="00DD21E7"/>
    <w:rsid w:val="00DD240B"/>
    <w:rsid w:val="00DE106F"/>
    <w:rsid w:val="00DE27C3"/>
    <w:rsid w:val="00DF0BB9"/>
    <w:rsid w:val="00DF5EE1"/>
    <w:rsid w:val="00E00EC9"/>
    <w:rsid w:val="00E0716D"/>
    <w:rsid w:val="00E13324"/>
    <w:rsid w:val="00E23DEF"/>
    <w:rsid w:val="00E23F93"/>
    <w:rsid w:val="00E25F48"/>
    <w:rsid w:val="00E27DEB"/>
    <w:rsid w:val="00E3059D"/>
    <w:rsid w:val="00E347D9"/>
    <w:rsid w:val="00E35507"/>
    <w:rsid w:val="00E36700"/>
    <w:rsid w:val="00E368EB"/>
    <w:rsid w:val="00E37DDD"/>
    <w:rsid w:val="00E44716"/>
    <w:rsid w:val="00E4626A"/>
    <w:rsid w:val="00E51F30"/>
    <w:rsid w:val="00E52EF8"/>
    <w:rsid w:val="00E54FBD"/>
    <w:rsid w:val="00E555F3"/>
    <w:rsid w:val="00E63A41"/>
    <w:rsid w:val="00E647F5"/>
    <w:rsid w:val="00E659DA"/>
    <w:rsid w:val="00E81EF4"/>
    <w:rsid w:val="00E9253B"/>
    <w:rsid w:val="00E94F7C"/>
    <w:rsid w:val="00EA3575"/>
    <w:rsid w:val="00EA5C20"/>
    <w:rsid w:val="00EA68A2"/>
    <w:rsid w:val="00EB7840"/>
    <w:rsid w:val="00ED65E5"/>
    <w:rsid w:val="00ED7483"/>
    <w:rsid w:val="00EF0DD0"/>
    <w:rsid w:val="00EF4FDE"/>
    <w:rsid w:val="00EF6318"/>
    <w:rsid w:val="00EF7147"/>
    <w:rsid w:val="00F00102"/>
    <w:rsid w:val="00F0505B"/>
    <w:rsid w:val="00F067BF"/>
    <w:rsid w:val="00F06F66"/>
    <w:rsid w:val="00F1356F"/>
    <w:rsid w:val="00F14AAE"/>
    <w:rsid w:val="00F1562A"/>
    <w:rsid w:val="00F16BF0"/>
    <w:rsid w:val="00F20FB1"/>
    <w:rsid w:val="00F37464"/>
    <w:rsid w:val="00F41056"/>
    <w:rsid w:val="00F41CD6"/>
    <w:rsid w:val="00F46E3F"/>
    <w:rsid w:val="00F47ABA"/>
    <w:rsid w:val="00F52930"/>
    <w:rsid w:val="00F54C59"/>
    <w:rsid w:val="00F601AA"/>
    <w:rsid w:val="00F80260"/>
    <w:rsid w:val="00F8089E"/>
    <w:rsid w:val="00F816B6"/>
    <w:rsid w:val="00F860C1"/>
    <w:rsid w:val="00F94EFB"/>
    <w:rsid w:val="00F97535"/>
    <w:rsid w:val="00FA02A2"/>
    <w:rsid w:val="00FB79F2"/>
    <w:rsid w:val="00FC4CDB"/>
    <w:rsid w:val="00FD39FD"/>
    <w:rsid w:val="00FD582A"/>
    <w:rsid w:val="00FE0DEE"/>
    <w:rsid w:val="00FE25BC"/>
    <w:rsid w:val="00FE2BB4"/>
    <w:rsid w:val="00FE5CAA"/>
    <w:rsid w:val="00FF0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5A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07CBD"/>
    <w:pPr>
      <w:keepNext/>
      <w:spacing w:before="0" w:after="0"/>
      <w:outlineLvl w:val="3"/>
    </w:pPr>
    <w:rPr>
      <w:rFonts w:ascii="Arial" w:eastAsia="Times New Roman" w:hAnsi="Arial" w:cs="Arial"/>
      <w:b/>
      <w:bCs/>
      <w:sz w:val="24"/>
      <w:szCs w:val="24"/>
    </w:rPr>
  </w:style>
  <w:style w:type="paragraph" w:styleId="Heading6">
    <w:name w:val="heading 6"/>
    <w:basedOn w:val="Normal"/>
    <w:next w:val="Normal"/>
    <w:link w:val="Heading6Char"/>
    <w:qFormat/>
    <w:rsid w:val="00007CBD"/>
    <w:pPr>
      <w:spacing w:before="240" w:after="60"/>
      <w:outlineLvl w:val="5"/>
    </w:pPr>
    <w:rPr>
      <w:rFonts w:ascii="Times New Roman" w:eastAsia="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uiPriority w:val="99"/>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uiPriority w:val="99"/>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007CBD"/>
    <w:rPr>
      <w:rFonts w:ascii="Arial" w:eastAsia="Times New Roman" w:hAnsi="Arial" w:cs="Arial"/>
      <w:b/>
      <w:bCs/>
      <w:sz w:val="24"/>
      <w:szCs w:val="24"/>
    </w:rPr>
  </w:style>
  <w:style w:type="character" w:customStyle="1" w:styleId="Heading6Char">
    <w:name w:val="Heading 6 Char"/>
    <w:basedOn w:val="DefaultParagraphFont"/>
    <w:link w:val="Heading6"/>
    <w:rsid w:val="00007CBD"/>
    <w:rPr>
      <w:rFonts w:ascii="Times New Roman" w:eastAsia="Times New Roman" w:hAnsi="Times New Roman"/>
      <w:b/>
      <w:bCs/>
      <w:sz w:val="22"/>
      <w:szCs w:val="22"/>
    </w:rPr>
  </w:style>
  <w:style w:type="paragraph" w:styleId="NormalWeb">
    <w:name w:val="Normal (Web)"/>
    <w:basedOn w:val="Normal"/>
    <w:uiPriority w:val="99"/>
    <w:rsid w:val="00007CBD"/>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007CBD"/>
    <w:pPr>
      <w:autoSpaceDE w:val="0"/>
      <w:autoSpaceDN w:val="0"/>
      <w:adjustRightInd w:val="0"/>
    </w:pPr>
    <w:rPr>
      <w:rFonts w:ascii="Arial" w:eastAsia="Times New Roman" w:hAnsi="Arial" w:cs="Arial"/>
      <w:color w:val="000000"/>
      <w:sz w:val="24"/>
      <w:szCs w:val="24"/>
    </w:rPr>
  </w:style>
  <w:style w:type="paragraph" w:customStyle="1" w:styleId="newnormalchar">
    <w:name w:val="newnormalchar"/>
    <w:basedOn w:val="Normal"/>
    <w:rsid w:val="00007CBD"/>
    <w:pPr>
      <w:spacing w:before="0" w:after="0"/>
    </w:pPr>
    <w:rPr>
      <w:rFonts w:ascii="Arial" w:eastAsia="Times New Roman" w:hAnsi="Arial" w:cs="Arial"/>
      <w:szCs w:val="20"/>
    </w:rPr>
  </w:style>
  <w:style w:type="character" w:styleId="FollowedHyperlink">
    <w:name w:val="FollowedHyperlink"/>
    <w:basedOn w:val="DefaultParagraphFont"/>
    <w:uiPriority w:val="99"/>
    <w:semiHidden/>
    <w:unhideWhenUsed/>
    <w:rsid w:val="000959CC"/>
    <w:rPr>
      <w:color w:val="800080" w:themeColor="followedHyperlink"/>
      <w:u w:val="single"/>
    </w:rPr>
  </w:style>
  <w:style w:type="character" w:styleId="HTMLCite">
    <w:name w:val="HTML Cite"/>
    <w:basedOn w:val="DefaultParagraphFont"/>
    <w:uiPriority w:val="99"/>
    <w:semiHidden/>
    <w:unhideWhenUsed/>
    <w:rsid w:val="00F816B6"/>
    <w:rPr>
      <w:i w:val="0"/>
      <w:iCs w:val="0"/>
      <w:color w:val="008000"/>
    </w:rPr>
  </w:style>
  <w:style w:type="paragraph" w:styleId="BodyText">
    <w:name w:val="Body Text"/>
    <w:basedOn w:val="Normal"/>
    <w:link w:val="BodyTextChar"/>
    <w:rsid w:val="00B42C28"/>
    <w:pPr>
      <w:spacing w:before="0" w:after="0"/>
      <w:ind w:right="-360"/>
    </w:pPr>
    <w:rPr>
      <w:rFonts w:ascii="Times" w:eastAsia="Times New Roman" w:hAnsi="Times" w:cs="Times"/>
      <w:sz w:val="24"/>
      <w:szCs w:val="24"/>
    </w:rPr>
  </w:style>
  <w:style w:type="character" w:customStyle="1" w:styleId="BodyTextChar">
    <w:name w:val="Body Text Char"/>
    <w:basedOn w:val="DefaultParagraphFont"/>
    <w:link w:val="BodyText"/>
    <w:rsid w:val="00B42C28"/>
    <w:rPr>
      <w:rFonts w:ascii="Times" w:eastAsia="Times New Roman" w:hAnsi="Times" w:cs="Times"/>
      <w:sz w:val="24"/>
      <w:szCs w:val="24"/>
    </w:rPr>
  </w:style>
  <w:style w:type="character" w:styleId="PageNumber">
    <w:name w:val="page number"/>
    <w:basedOn w:val="DefaultParagraphFont"/>
    <w:uiPriority w:val="99"/>
    <w:semiHidden/>
    <w:unhideWhenUsed/>
    <w:rsid w:val="00E63A41"/>
  </w:style>
  <w:style w:type="paragraph" w:styleId="ListParagraph">
    <w:name w:val="List Paragraph"/>
    <w:basedOn w:val="Normal"/>
    <w:uiPriority w:val="34"/>
    <w:qFormat/>
    <w:rsid w:val="007331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07CBD"/>
    <w:pPr>
      <w:keepNext/>
      <w:spacing w:before="0" w:after="0"/>
      <w:outlineLvl w:val="3"/>
    </w:pPr>
    <w:rPr>
      <w:rFonts w:ascii="Arial" w:eastAsia="Times New Roman" w:hAnsi="Arial" w:cs="Arial"/>
      <w:b/>
      <w:bCs/>
      <w:sz w:val="24"/>
      <w:szCs w:val="24"/>
    </w:rPr>
  </w:style>
  <w:style w:type="paragraph" w:styleId="Heading6">
    <w:name w:val="heading 6"/>
    <w:basedOn w:val="Normal"/>
    <w:next w:val="Normal"/>
    <w:link w:val="Heading6Char"/>
    <w:qFormat/>
    <w:rsid w:val="00007CBD"/>
    <w:pPr>
      <w:spacing w:before="240" w:after="60"/>
      <w:outlineLvl w:val="5"/>
    </w:pPr>
    <w:rPr>
      <w:rFonts w:ascii="Times New Roman" w:eastAsia="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uiPriority w:val="99"/>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uiPriority w:val="99"/>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007CBD"/>
    <w:rPr>
      <w:rFonts w:ascii="Arial" w:eastAsia="Times New Roman" w:hAnsi="Arial" w:cs="Arial"/>
      <w:b/>
      <w:bCs/>
      <w:sz w:val="24"/>
      <w:szCs w:val="24"/>
    </w:rPr>
  </w:style>
  <w:style w:type="character" w:customStyle="1" w:styleId="Heading6Char">
    <w:name w:val="Heading 6 Char"/>
    <w:basedOn w:val="DefaultParagraphFont"/>
    <w:link w:val="Heading6"/>
    <w:rsid w:val="00007CBD"/>
    <w:rPr>
      <w:rFonts w:ascii="Times New Roman" w:eastAsia="Times New Roman" w:hAnsi="Times New Roman"/>
      <w:b/>
      <w:bCs/>
      <w:sz w:val="22"/>
      <w:szCs w:val="22"/>
    </w:rPr>
  </w:style>
  <w:style w:type="paragraph" w:styleId="NormalWeb">
    <w:name w:val="Normal (Web)"/>
    <w:basedOn w:val="Normal"/>
    <w:uiPriority w:val="99"/>
    <w:rsid w:val="00007CBD"/>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007CBD"/>
    <w:pPr>
      <w:autoSpaceDE w:val="0"/>
      <w:autoSpaceDN w:val="0"/>
      <w:adjustRightInd w:val="0"/>
    </w:pPr>
    <w:rPr>
      <w:rFonts w:ascii="Arial" w:eastAsia="Times New Roman" w:hAnsi="Arial" w:cs="Arial"/>
      <w:color w:val="000000"/>
      <w:sz w:val="24"/>
      <w:szCs w:val="24"/>
    </w:rPr>
  </w:style>
  <w:style w:type="paragraph" w:customStyle="1" w:styleId="newnormalchar">
    <w:name w:val="newnormalchar"/>
    <w:basedOn w:val="Normal"/>
    <w:rsid w:val="00007CBD"/>
    <w:pPr>
      <w:spacing w:before="0" w:after="0"/>
    </w:pPr>
    <w:rPr>
      <w:rFonts w:ascii="Arial" w:eastAsia="Times New Roman" w:hAnsi="Arial" w:cs="Arial"/>
      <w:szCs w:val="20"/>
    </w:rPr>
  </w:style>
  <w:style w:type="character" w:styleId="FollowedHyperlink">
    <w:name w:val="FollowedHyperlink"/>
    <w:basedOn w:val="DefaultParagraphFont"/>
    <w:uiPriority w:val="99"/>
    <w:semiHidden/>
    <w:unhideWhenUsed/>
    <w:rsid w:val="000959CC"/>
    <w:rPr>
      <w:color w:val="800080" w:themeColor="followedHyperlink"/>
      <w:u w:val="single"/>
    </w:rPr>
  </w:style>
  <w:style w:type="character" w:styleId="HTMLCite">
    <w:name w:val="HTML Cite"/>
    <w:basedOn w:val="DefaultParagraphFont"/>
    <w:uiPriority w:val="99"/>
    <w:semiHidden/>
    <w:unhideWhenUsed/>
    <w:rsid w:val="00F816B6"/>
    <w:rPr>
      <w:i w:val="0"/>
      <w:iCs w:val="0"/>
      <w:color w:val="008000"/>
    </w:rPr>
  </w:style>
  <w:style w:type="paragraph" w:styleId="BodyText">
    <w:name w:val="Body Text"/>
    <w:basedOn w:val="Normal"/>
    <w:link w:val="BodyTextChar"/>
    <w:rsid w:val="00B42C28"/>
    <w:pPr>
      <w:spacing w:before="0" w:after="0"/>
      <w:ind w:right="-360"/>
    </w:pPr>
    <w:rPr>
      <w:rFonts w:ascii="Times" w:eastAsia="Times New Roman" w:hAnsi="Times" w:cs="Times"/>
      <w:sz w:val="24"/>
      <w:szCs w:val="24"/>
    </w:rPr>
  </w:style>
  <w:style w:type="character" w:customStyle="1" w:styleId="BodyTextChar">
    <w:name w:val="Body Text Char"/>
    <w:basedOn w:val="DefaultParagraphFont"/>
    <w:link w:val="BodyText"/>
    <w:rsid w:val="00B42C28"/>
    <w:rPr>
      <w:rFonts w:ascii="Times" w:eastAsia="Times New Roman" w:hAnsi="Times" w:cs="Times"/>
      <w:sz w:val="24"/>
      <w:szCs w:val="24"/>
    </w:rPr>
  </w:style>
  <w:style w:type="character" w:styleId="PageNumber">
    <w:name w:val="page number"/>
    <w:basedOn w:val="DefaultParagraphFont"/>
    <w:uiPriority w:val="99"/>
    <w:semiHidden/>
    <w:unhideWhenUsed/>
    <w:rsid w:val="00E63A41"/>
  </w:style>
  <w:style w:type="paragraph" w:styleId="ListParagraph">
    <w:name w:val="List Paragraph"/>
    <w:basedOn w:val="Normal"/>
    <w:uiPriority w:val="34"/>
    <w:qFormat/>
    <w:rsid w:val="00733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53107">
      <w:bodyDiv w:val="1"/>
      <w:marLeft w:val="0"/>
      <w:marRight w:val="0"/>
      <w:marTop w:val="0"/>
      <w:marBottom w:val="0"/>
      <w:divBdr>
        <w:top w:val="none" w:sz="0" w:space="0" w:color="auto"/>
        <w:left w:val="none" w:sz="0" w:space="0" w:color="auto"/>
        <w:bottom w:val="none" w:sz="0" w:space="0" w:color="auto"/>
        <w:right w:val="none" w:sz="0" w:space="0" w:color="auto"/>
      </w:divBdr>
      <w:divsChild>
        <w:div w:id="397378">
          <w:marLeft w:val="0"/>
          <w:marRight w:val="0"/>
          <w:marTop w:val="0"/>
          <w:marBottom w:val="0"/>
          <w:divBdr>
            <w:top w:val="none" w:sz="0" w:space="0" w:color="auto"/>
            <w:left w:val="none" w:sz="0" w:space="0" w:color="auto"/>
            <w:bottom w:val="none" w:sz="0" w:space="0" w:color="auto"/>
            <w:right w:val="none" w:sz="0" w:space="0" w:color="auto"/>
          </w:divBdr>
        </w:div>
        <w:div w:id="1236739917">
          <w:marLeft w:val="0"/>
          <w:marRight w:val="0"/>
          <w:marTop w:val="0"/>
          <w:marBottom w:val="0"/>
          <w:divBdr>
            <w:top w:val="none" w:sz="0" w:space="0" w:color="auto"/>
            <w:left w:val="none" w:sz="0" w:space="0" w:color="auto"/>
            <w:bottom w:val="none" w:sz="0" w:space="0" w:color="auto"/>
            <w:right w:val="none" w:sz="0" w:space="0" w:color="auto"/>
          </w:divBdr>
        </w:div>
        <w:div w:id="1465081859">
          <w:marLeft w:val="0"/>
          <w:marRight w:val="0"/>
          <w:marTop w:val="0"/>
          <w:marBottom w:val="0"/>
          <w:divBdr>
            <w:top w:val="none" w:sz="0" w:space="0" w:color="auto"/>
            <w:left w:val="none" w:sz="0" w:space="0" w:color="auto"/>
            <w:bottom w:val="none" w:sz="0" w:space="0" w:color="auto"/>
            <w:right w:val="none" w:sz="0" w:space="0" w:color="auto"/>
          </w:divBdr>
        </w:div>
        <w:div w:id="103696066">
          <w:marLeft w:val="0"/>
          <w:marRight w:val="0"/>
          <w:marTop w:val="0"/>
          <w:marBottom w:val="0"/>
          <w:divBdr>
            <w:top w:val="none" w:sz="0" w:space="0" w:color="auto"/>
            <w:left w:val="none" w:sz="0" w:space="0" w:color="auto"/>
            <w:bottom w:val="none" w:sz="0" w:space="0" w:color="auto"/>
            <w:right w:val="none" w:sz="0" w:space="0" w:color="auto"/>
          </w:divBdr>
        </w:div>
        <w:div w:id="438067721">
          <w:marLeft w:val="0"/>
          <w:marRight w:val="0"/>
          <w:marTop w:val="0"/>
          <w:marBottom w:val="0"/>
          <w:divBdr>
            <w:top w:val="none" w:sz="0" w:space="0" w:color="auto"/>
            <w:left w:val="none" w:sz="0" w:space="0" w:color="auto"/>
            <w:bottom w:val="none" w:sz="0" w:space="0" w:color="auto"/>
            <w:right w:val="none" w:sz="0" w:space="0" w:color="auto"/>
          </w:divBdr>
        </w:div>
        <w:div w:id="615336054">
          <w:marLeft w:val="0"/>
          <w:marRight w:val="0"/>
          <w:marTop w:val="0"/>
          <w:marBottom w:val="0"/>
          <w:divBdr>
            <w:top w:val="none" w:sz="0" w:space="0" w:color="auto"/>
            <w:left w:val="none" w:sz="0" w:space="0" w:color="auto"/>
            <w:bottom w:val="none" w:sz="0" w:space="0" w:color="auto"/>
            <w:right w:val="none" w:sz="0" w:space="0" w:color="auto"/>
          </w:divBdr>
        </w:div>
        <w:div w:id="76951462">
          <w:marLeft w:val="0"/>
          <w:marRight w:val="0"/>
          <w:marTop w:val="0"/>
          <w:marBottom w:val="0"/>
          <w:divBdr>
            <w:top w:val="none" w:sz="0" w:space="0" w:color="auto"/>
            <w:left w:val="none" w:sz="0" w:space="0" w:color="auto"/>
            <w:bottom w:val="none" w:sz="0" w:space="0" w:color="auto"/>
            <w:right w:val="none" w:sz="0" w:space="0" w:color="auto"/>
          </w:divBdr>
        </w:div>
      </w:divsChild>
    </w:div>
    <w:div w:id="195234802">
      <w:bodyDiv w:val="1"/>
      <w:marLeft w:val="0"/>
      <w:marRight w:val="0"/>
      <w:marTop w:val="0"/>
      <w:marBottom w:val="0"/>
      <w:divBdr>
        <w:top w:val="none" w:sz="0" w:space="0" w:color="auto"/>
        <w:left w:val="none" w:sz="0" w:space="0" w:color="auto"/>
        <w:bottom w:val="none" w:sz="0" w:space="0" w:color="auto"/>
        <w:right w:val="none" w:sz="0" w:space="0" w:color="auto"/>
      </w:divBdr>
    </w:div>
    <w:div w:id="791751342">
      <w:bodyDiv w:val="1"/>
      <w:marLeft w:val="0"/>
      <w:marRight w:val="0"/>
      <w:marTop w:val="0"/>
      <w:marBottom w:val="0"/>
      <w:divBdr>
        <w:top w:val="none" w:sz="0" w:space="0" w:color="auto"/>
        <w:left w:val="none" w:sz="0" w:space="0" w:color="auto"/>
        <w:bottom w:val="none" w:sz="0" w:space="0" w:color="auto"/>
        <w:right w:val="none" w:sz="0" w:space="0" w:color="auto"/>
      </w:divBdr>
    </w:div>
    <w:div w:id="1790927072">
      <w:bodyDiv w:val="1"/>
      <w:marLeft w:val="0"/>
      <w:marRight w:val="0"/>
      <w:marTop w:val="0"/>
      <w:marBottom w:val="0"/>
      <w:divBdr>
        <w:top w:val="none" w:sz="0" w:space="0" w:color="auto"/>
        <w:left w:val="none" w:sz="0" w:space="0" w:color="auto"/>
        <w:bottom w:val="none" w:sz="0" w:space="0" w:color="auto"/>
        <w:right w:val="none" w:sz="0" w:space="0" w:color="auto"/>
      </w:divBdr>
    </w:div>
    <w:div w:id="1805345363">
      <w:bodyDiv w:val="1"/>
      <w:marLeft w:val="0"/>
      <w:marRight w:val="0"/>
      <w:marTop w:val="0"/>
      <w:marBottom w:val="0"/>
      <w:divBdr>
        <w:top w:val="none" w:sz="0" w:space="0" w:color="auto"/>
        <w:left w:val="none" w:sz="0" w:space="0" w:color="auto"/>
        <w:bottom w:val="none" w:sz="0" w:space="0" w:color="auto"/>
        <w:right w:val="none" w:sz="0" w:space="0" w:color="auto"/>
      </w:divBdr>
      <w:divsChild>
        <w:div w:id="1443380854">
          <w:marLeft w:val="0"/>
          <w:marRight w:val="0"/>
          <w:marTop w:val="0"/>
          <w:marBottom w:val="0"/>
          <w:divBdr>
            <w:top w:val="none" w:sz="0" w:space="0" w:color="auto"/>
            <w:left w:val="none" w:sz="0" w:space="0" w:color="auto"/>
            <w:bottom w:val="none" w:sz="0" w:space="0" w:color="auto"/>
            <w:right w:val="none" w:sz="0" w:space="0" w:color="auto"/>
          </w:divBdr>
        </w:div>
        <w:div w:id="1614945474">
          <w:marLeft w:val="0"/>
          <w:marRight w:val="0"/>
          <w:marTop w:val="0"/>
          <w:marBottom w:val="0"/>
          <w:divBdr>
            <w:top w:val="none" w:sz="0" w:space="0" w:color="auto"/>
            <w:left w:val="none" w:sz="0" w:space="0" w:color="auto"/>
            <w:bottom w:val="none" w:sz="0" w:space="0" w:color="auto"/>
            <w:right w:val="none" w:sz="0" w:space="0" w:color="auto"/>
          </w:divBdr>
        </w:div>
        <w:div w:id="1017538875">
          <w:marLeft w:val="0"/>
          <w:marRight w:val="0"/>
          <w:marTop w:val="0"/>
          <w:marBottom w:val="0"/>
          <w:divBdr>
            <w:top w:val="none" w:sz="0" w:space="0" w:color="auto"/>
            <w:left w:val="none" w:sz="0" w:space="0" w:color="auto"/>
            <w:bottom w:val="none" w:sz="0" w:space="0" w:color="auto"/>
            <w:right w:val="none" w:sz="0" w:space="0" w:color="auto"/>
          </w:divBdr>
        </w:div>
        <w:div w:id="633486296">
          <w:marLeft w:val="0"/>
          <w:marRight w:val="0"/>
          <w:marTop w:val="0"/>
          <w:marBottom w:val="0"/>
          <w:divBdr>
            <w:top w:val="none" w:sz="0" w:space="0" w:color="auto"/>
            <w:left w:val="none" w:sz="0" w:space="0" w:color="auto"/>
            <w:bottom w:val="none" w:sz="0" w:space="0" w:color="auto"/>
            <w:right w:val="none" w:sz="0" w:space="0" w:color="auto"/>
          </w:divBdr>
        </w:div>
        <w:div w:id="1918897242">
          <w:marLeft w:val="0"/>
          <w:marRight w:val="0"/>
          <w:marTop w:val="0"/>
          <w:marBottom w:val="0"/>
          <w:divBdr>
            <w:top w:val="none" w:sz="0" w:space="0" w:color="auto"/>
            <w:left w:val="none" w:sz="0" w:space="0" w:color="auto"/>
            <w:bottom w:val="none" w:sz="0" w:space="0" w:color="auto"/>
            <w:right w:val="none" w:sz="0" w:space="0" w:color="auto"/>
          </w:divBdr>
        </w:div>
      </w:divsChild>
    </w:div>
    <w:div w:id="198129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glossaryDocument" Target="glossary/document.xml"/><Relationship Id="rId48" Type="http://schemas.openxmlformats.org/officeDocument/2006/relationships/theme" Target="theme/theme1.xml"/><Relationship Id="rId20" Type="http://schemas.openxmlformats.org/officeDocument/2006/relationships/hyperlink" Target="https://owl.english.purdue.edu/owl/resource/694/1/" TargetMode="External"/><Relationship Id="rId21" Type="http://schemas.openxmlformats.org/officeDocument/2006/relationships/hyperlink" Target="http://health.usf.edu/nursing/resources/index.htm" TargetMode="External"/><Relationship Id="rId22" Type="http://schemas.openxmlformats.org/officeDocument/2006/relationships/hyperlink" Target="http://www.grad.usf.edu/catalog.php%20" TargetMode="External"/><Relationship Id="rId23" Type="http://schemas.openxmlformats.org/officeDocument/2006/relationships/hyperlink" Target="http://health.usf.edu/nocms/nursing/pdfs/Masters_Handbook.pdf" TargetMode="External"/><Relationship Id="rId24" Type="http://schemas.openxmlformats.org/officeDocument/2006/relationships/hyperlink" Target="http://health.usf.edu/nocms/nursing/pdfs/DNP_handbook.pdf" TargetMode="External"/><Relationship Id="rId25" Type="http://schemas.openxmlformats.org/officeDocument/2006/relationships/hyperlink" Target="http://health.usf.edu/nocms/nursing/pdfs/PhDStudentHandbook.pdf" TargetMode="External"/><Relationship Id="rId26" Type="http://schemas.openxmlformats.org/officeDocument/2006/relationships/hyperlink" Target="http://www.sa.usf.edu/srr/page.asp?id=81" TargetMode="External"/><Relationship Id="rId27" Type="http://schemas.openxmlformats.org/officeDocument/2006/relationships/hyperlink" Target="http://regulationspolicies.usf.edu/regulations/pdfs/regulation-usf6.0021.pdf" TargetMode="External"/><Relationship Id="rId28" Type="http://schemas.openxmlformats.org/officeDocument/2006/relationships/hyperlink" Target="http://regulationspolicies.usf.edu/regulations/pdfs/regulation-usf3.025.pdf" TargetMode="External"/><Relationship Id="rId29" Type="http://schemas.openxmlformats.org/officeDocument/2006/relationships/hyperlink" Target="http://www.grad.usf.edu/plagiarism.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lib.usf.edu/guides/avoiding-plagiarism/" TargetMode="External"/><Relationship Id="rId31" Type="http://schemas.openxmlformats.org/officeDocument/2006/relationships/hyperlink" Target="http://regulationspolicies.usf.edu/policies-and-procedures/pdfs/policy-10-002.pdf" TargetMode="External"/><Relationship Id="rId32" Type="http://schemas.openxmlformats.org/officeDocument/2006/relationships/hyperlink" Target="http://www.grad.usf.edu/policies_Sect7_full.php" TargetMode="Externa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sds.usf.edu/index.htm" TargetMode="External"/><Relationship Id="rId34" Type="http://schemas.openxmlformats.org/officeDocument/2006/relationships/hyperlink" Target="http://regulationspolicies.usf.edu/policies-and-procedures/pdfs/policy-6-010.pdf" TargetMode="External"/><Relationship Id="rId35" Type="http://schemas.openxmlformats.org/officeDocument/2006/relationships/hyperlink" Target="http://regulationspolicies.usf.edu/policies-and-procedures/pdfs/policy-10-045.pdf" TargetMode="External"/><Relationship Id="rId36" Type="http://schemas.openxmlformats.org/officeDocument/2006/relationships/hyperlink" Target="http://www.sa.usf.edu/ADVOCACY" TargetMode="Externa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mailto:jperl@health.usf.edu" TargetMode="External"/><Relationship Id="rId14" Type="http://schemas.openxmlformats.org/officeDocument/2006/relationships/hyperlink" Target="http://hsc.usf.edu/nursing/resources/support/index.htm" TargetMode="External"/><Relationship Id="rId15" Type="http://schemas.openxmlformats.org/officeDocument/2006/relationships/hyperlink" Target="mailto:Help@USF.edu" TargetMode="External"/><Relationship Id="rId16" Type="http://schemas.openxmlformats.org/officeDocument/2006/relationships/hyperlink" Target="http://health.usf.edu/" TargetMode="External"/><Relationship Id="rId17" Type="http://schemas.openxmlformats.org/officeDocument/2006/relationships/hyperlink" Target="http://www.lib.usf.edu/writing/" TargetMode="External"/><Relationship Id="rId18" Type="http://schemas.openxmlformats.org/officeDocument/2006/relationships/hyperlink" Target="http://regulationspolicies.usf.edu/regulations/pdfs/regulation-usf3.027.pdf" TargetMode="External"/><Relationship Id="rId19" Type="http://schemas.openxmlformats.org/officeDocument/2006/relationships/hyperlink" Target="http://www.grad.usf.edu/policies.php" TargetMode="External"/><Relationship Id="rId37" Type="http://schemas.openxmlformats.org/officeDocument/2006/relationships/hyperlink" Target="http://www.usf.edu/student-affairs/counseling-center/" TargetMode="External"/><Relationship Id="rId38" Type="http://schemas.openxmlformats.org/officeDocument/2006/relationships/hyperlink" Target="http://www.usf.edu/student-affairs/student-health-services/" TargetMode="External"/><Relationship Id="rId39" Type="http://schemas.openxmlformats.org/officeDocument/2006/relationships/hyperlink" Target="http://www.lib.usf.edu/" TargetMode="External"/><Relationship Id="rId40" Type="http://schemas.openxmlformats.org/officeDocument/2006/relationships/hyperlink" Target="http://guides.lib.usf.edu/instructional_links" TargetMode="External"/><Relationship Id="rId41" Type="http://schemas.openxmlformats.org/officeDocument/2006/relationships/hyperlink" Target="http://www.lib.usf.edu/citing-sources/apa/" TargetMode="External"/><Relationship Id="rId42" Type="http://schemas.openxmlformats.org/officeDocument/2006/relationships/hyperlink" Target="http://owl.english.purdue.edu/owl/section/2/10/" TargetMode="External"/><Relationship Id="rId43" Type="http://schemas.openxmlformats.org/officeDocument/2006/relationships/hyperlink" Target="http://owl.english.purdue.edu/media/pdf/20090212013008_560.pdf" TargetMode="External"/><Relationship Id="rId44" Type="http://schemas.openxmlformats.org/officeDocument/2006/relationships/hyperlink" Target="http://www.lib.usf.edu/writing/" TargetMode="External"/><Relationship Id="rId45" Type="http://schemas.openxmlformats.org/officeDocument/2006/relationships/hyperlink" Target="http://www.usf.edu/innovative-education/resources/student-services/online-proctorin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rown8\AppData\Local\Microsoft\Windows\Temporary%20Internet%20Files\Content.Outlook\4Y52IVZP\Syllabus_form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0E88B3E1D6480A8CB562F48F69C336"/>
        <w:category>
          <w:name w:val="General"/>
          <w:gallery w:val="placeholder"/>
        </w:category>
        <w:types>
          <w:type w:val="bbPlcHdr"/>
        </w:types>
        <w:behaviors>
          <w:behavior w:val="content"/>
        </w:behaviors>
        <w:guid w:val="{FB5BF0EC-4FD2-49AC-9B4A-E0F913E030CC}"/>
      </w:docPartPr>
      <w:docPartBody>
        <w:p w:rsidR="007E26E1" w:rsidRDefault="00C60172" w:rsidP="00C60172">
          <w:pPr>
            <w:pStyle w:val="170E88B3E1D6480A8CB562F48F69C3364"/>
          </w:pPr>
          <w:r w:rsidRPr="00052E48">
            <w:rPr>
              <w:rFonts w:ascii="Arial" w:hAnsi="Arial" w:cs="Arial"/>
              <w:b/>
              <w:color w:val="808080"/>
              <w:szCs w:val="20"/>
            </w:rPr>
            <w:t xml:space="preserve">Click here to enter </w:t>
          </w:r>
          <w:r w:rsidRPr="00052E48">
            <w:rPr>
              <w:rStyle w:val="PlaceholderText"/>
              <w:b/>
            </w:rPr>
            <w:t>Semester.</w:t>
          </w:r>
        </w:p>
      </w:docPartBody>
    </w:docPart>
    <w:docPart>
      <w:docPartPr>
        <w:name w:val="D87938BEC1CB4887916DACA6E6CF2613"/>
        <w:category>
          <w:name w:val="General"/>
          <w:gallery w:val="placeholder"/>
        </w:category>
        <w:types>
          <w:type w:val="bbPlcHdr"/>
        </w:types>
        <w:behaviors>
          <w:behavior w:val="content"/>
        </w:behaviors>
        <w:guid w:val="{E363ED62-A369-4182-866F-5174ACBDFAD1}"/>
      </w:docPartPr>
      <w:docPartBody>
        <w:p w:rsidR="007E26E1" w:rsidRDefault="00C60172" w:rsidP="00C60172">
          <w:pPr>
            <w:pStyle w:val="D87938BEC1CB4887916DACA6E6CF26134"/>
          </w:pPr>
          <w:r w:rsidRPr="008B6CA9">
            <w:rPr>
              <w:rStyle w:val="PlaceholderText"/>
              <w:rFonts w:ascii="Arial" w:hAnsi="Arial" w:cs="Arial"/>
              <w:b w:val="0"/>
              <w:szCs w:val="20"/>
            </w:rPr>
            <w:t>Semester Start Date</w:t>
          </w:r>
        </w:p>
      </w:docPartBody>
    </w:docPart>
    <w:docPart>
      <w:docPartPr>
        <w:name w:val="65CC2657836A4E2BB4BA03FBAA643CE8"/>
        <w:category>
          <w:name w:val="General"/>
          <w:gallery w:val="placeholder"/>
        </w:category>
        <w:types>
          <w:type w:val="bbPlcHdr"/>
        </w:types>
        <w:behaviors>
          <w:behavior w:val="content"/>
        </w:behaviors>
        <w:guid w:val="{915802BD-BCBA-4EF8-B332-9DB3D9F227A1}"/>
      </w:docPartPr>
      <w:docPartBody>
        <w:p w:rsidR="007E26E1" w:rsidRDefault="00C60172" w:rsidP="00C60172">
          <w:pPr>
            <w:pStyle w:val="65CC2657836A4E2BB4BA03FBAA643CE84"/>
          </w:pPr>
          <w:r w:rsidRPr="008B6CA9">
            <w:rPr>
              <w:rStyle w:val="PlaceholderText"/>
              <w:rFonts w:ascii="Arial" w:hAnsi="Arial" w:cs="Arial"/>
              <w:szCs w:val="20"/>
            </w:rPr>
            <w:t>Semester End Date</w:t>
          </w:r>
        </w:p>
      </w:docPartBody>
    </w:docPart>
    <w:docPart>
      <w:docPartPr>
        <w:name w:val="27C6980A35554F1BAC15024EFEC75AE3"/>
        <w:category>
          <w:name w:val="General"/>
          <w:gallery w:val="placeholder"/>
        </w:category>
        <w:types>
          <w:type w:val="bbPlcHdr"/>
        </w:types>
        <w:behaviors>
          <w:behavior w:val="content"/>
        </w:behaviors>
        <w:guid w:val="{8D2BC0A6-6D3F-4F96-A780-1D4BB930FB09}"/>
      </w:docPartPr>
      <w:docPartBody>
        <w:p w:rsidR="007E26E1" w:rsidRDefault="00C60172" w:rsidP="00C60172">
          <w:pPr>
            <w:pStyle w:val="27C6980A35554F1BAC15024EFEC75AE32"/>
          </w:pPr>
          <w:r>
            <w:rPr>
              <w:rStyle w:val="PlaceholderText"/>
              <w:rFonts w:ascii="Arial" w:hAnsi="Arial" w:cs="Arial"/>
            </w:rPr>
            <w:t>MDN XXX or Canvas</w:t>
          </w:r>
        </w:p>
      </w:docPartBody>
    </w:docPart>
    <w:docPart>
      <w:docPartPr>
        <w:name w:val="8AB58282148B440393B5AE40073DD574"/>
        <w:category>
          <w:name w:val="General"/>
          <w:gallery w:val="placeholder"/>
        </w:category>
        <w:types>
          <w:type w:val="bbPlcHdr"/>
        </w:types>
        <w:behaviors>
          <w:behavior w:val="content"/>
        </w:behaviors>
        <w:guid w:val="{DE9F11CB-CA2E-407B-B888-EBC27FF874B1}"/>
      </w:docPartPr>
      <w:docPartBody>
        <w:p w:rsidR="007E26E1" w:rsidRDefault="00C60172" w:rsidP="00C60172">
          <w:pPr>
            <w:pStyle w:val="8AB58282148B440393B5AE40073DD5744"/>
          </w:pPr>
          <w:r w:rsidRPr="008B6CA9">
            <w:rPr>
              <w:rStyle w:val="PlaceholderText"/>
              <w:rFonts w:ascii="Arial" w:hAnsi="Arial" w:cs="Arial"/>
              <w:szCs w:val="20"/>
            </w:rPr>
            <w:t>Click here to enter text.</w:t>
          </w:r>
        </w:p>
      </w:docPartBody>
    </w:docPart>
    <w:docPart>
      <w:docPartPr>
        <w:name w:val="AAFFAF380EF546899D339DFB204548F6"/>
        <w:category>
          <w:name w:val="General"/>
          <w:gallery w:val="placeholder"/>
        </w:category>
        <w:types>
          <w:type w:val="bbPlcHdr"/>
        </w:types>
        <w:behaviors>
          <w:behavior w:val="content"/>
        </w:behaviors>
        <w:guid w:val="{1E84ADB1-4C22-4144-85A6-95969E54293C}"/>
      </w:docPartPr>
      <w:docPartBody>
        <w:p w:rsidR="007E26E1" w:rsidRDefault="00C60172" w:rsidP="00C60172">
          <w:pPr>
            <w:pStyle w:val="AAFFAF380EF546899D339DFB204548F64"/>
          </w:pPr>
          <w:r w:rsidRPr="008B6CA9">
            <w:rPr>
              <w:rFonts w:ascii="Arial" w:hAnsi="Arial" w:cs="Arial"/>
              <w:color w:val="808080" w:themeColor="background1" w:themeShade="80"/>
              <w:szCs w:val="20"/>
            </w:rPr>
            <w:t>Click here to enter text.</w:t>
          </w:r>
        </w:p>
      </w:docPartBody>
    </w:docPart>
    <w:docPart>
      <w:docPartPr>
        <w:name w:val="BED2B8357C5B4CA8A324AA5B5D0B43E1"/>
        <w:category>
          <w:name w:val="General"/>
          <w:gallery w:val="placeholder"/>
        </w:category>
        <w:types>
          <w:type w:val="bbPlcHdr"/>
        </w:types>
        <w:behaviors>
          <w:behavior w:val="content"/>
        </w:behaviors>
        <w:guid w:val="{7EF03599-BA26-4F01-83E4-3289B8801EA6}"/>
      </w:docPartPr>
      <w:docPartBody>
        <w:p w:rsidR="007E26E1" w:rsidRDefault="00C60172" w:rsidP="00C60172">
          <w:pPr>
            <w:pStyle w:val="BED2B8357C5B4CA8A324AA5B5D0B43E14"/>
          </w:pPr>
          <w:r w:rsidRPr="008B6CA9">
            <w:rPr>
              <w:rFonts w:ascii="Arial" w:hAnsi="Arial" w:cs="Arial"/>
              <w:color w:val="808080" w:themeColor="background1" w:themeShade="80"/>
              <w:szCs w:val="20"/>
            </w:rPr>
            <w:t>[</w:t>
          </w:r>
          <w:r w:rsidRPr="008B6CA9">
            <w:rPr>
              <w:rStyle w:val="PlaceholderText"/>
              <w:rFonts w:ascii="Arial" w:hAnsi="Arial" w:cs="Arial"/>
              <w:color w:val="808080" w:themeColor="background1" w:themeShade="80"/>
              <w:szCs w:val="20"/>
            </w:rPr>
            <w:t>Include both virtual and face-to-face office hours. Indicate if by appointment or walk-in.]</w:t>
          </w:r>
        </w:p>
      </w:docPartBody>
    </w:docPart>
    <w:docPart>
      <w:docPartPr>
        <w:name w:val="1EBA4DBD25F5454C8E488D03B25253DC"/>
        <w:category>
          <w:name w:val="General"/>
          <w:gallery w:val="placeholder"/>
        </w:category>
        <w:types>
          <w:type w:val="bbPlcHdr"/>
        </w:types>
        <w:behaviors>
          <w:behavior w:val="content"/>
        </w:behaviors>
        <w:guid w:val="{FA582F30-DA46-4E36-A912-5F24E6306B19}"/>
      </w:docPartPr>
      <w:docPartBody>
        <w:p w:rsidR="007E26E1" w:rsidRDefault="00C60172" w:rsidP="00C60172">
          <w:pPr>
            <w:pStyle w:val="1EBA4DBD25F5454C8E488D03B25253DC4"/>
          </w:pPr>
          <w:r w:rsidRPr="008B6CA9">
            <w:rPr>
              <w:rFonts w:ascii="Arial" w:hAnsi="Arial" w:cs="Arial"/>
              <w:color w:val="808080" w:themeColor="background1" w:themeShade="80"/>
              <w:szCs w:val="20"/>
            </w:rPr>
            <w:t>Provide link to virtual office if applicable.</w:t>
          </w:r>
        </w:p>
      </w:docPartBody>
    </w:docPart>
    <w:docPart>
      <w:docPartPr>
        <w:name w:val="43949F89E1D4491A90341EDD3EA53C29"/>
        <w:category>
          <w:name w:val="General"/>
          <w:gallery w:val="placeholder"/>
        </w:category>
        <w:types>
          <w:type w:val="bbPlcHdr"/>
        </w:types>
        <w:behaviors>
          <w:behavior w:val="content"/>
        </w:behaviors>
        <w:guid w:val="{1ABA95DC-F61F-474D-B2B5-656DC6E880B5}"/>
      </w:docPartPr>
      <w:docPartBody>
        <w:p w:rsidR="007E26E1" w:rsidRDefault="00C60172" w:rsidP="00C60172">
          <w:pPr>
            <w:pStyle w:val="43949F89E1D4491A90341EDD3EA53C294"/>
          </w:pPr>
          <w:r w:rsidRPr="008B6CA9">
            <w:rPr>
              <w:rFonts w:ascii="Arial" w:hAnsi="Arial" w:cs="Arial"/>
              <w:color w:val="808080" w:themeColor="background1" w:themeShade="80"/>
              <w:szCs w:val="20"/>
            </w:rPr>
            <w:t>Click here to enter text.</w:t>
          </w:r>
        </w:p>
      </w:docPartBody>
    </w:docPart>
    <w:docPart>
      <w:docPartPr>
        <w:name w:val="B41C3D155EDE40DFB36AFDAE70BEB37D"/>
        <w:category>
          <w:name w:val="General"/>
          <w:gallery w:val="placeholder"/>
        </w:category>
        <w:types>
          <w:type w:val="bbPlcHdr"/>
        </w:types>
        <w:behaviors>
          <w:behavior w:val="content"/>
        </w:behaviors>
        <w:guid w:val="{0C350F04-BFC2-437E-9299-3070BA7F4D1C}"/>
      </w:docPartPr>
      <w:docPartBody>
        <w:p w:rsidR="007E26E1" w:rsidRDefault="00C60172" w:rsidP="00C60172">
          <w:pPr>
            <w:pStyle w:val="B41C3D155EDE40DFB36AFDAE70BEB37D4"/>
          </w:pPr>
          <w:r w:rsidRPr="008B6CA9">
            <w:rPr>
              <w:rStyle w:val="PlaceholderText"/>
              <w:rFonts w:ascii="Arial" w:hAnsi="Arial" w:cs="Arial"/>
              <w:szCs w:val="20"/>
            </w:rPr>
            <w:t>Click here to enter text.</w:t>
          </w:r>
        </w:p>
      </w:docPartBody>
    </w:docPart>
    <w:docPart>
      <w:docPartPr>
        <w:name w:val="5545C90031394EB1A65A008516D9EA19"/>
        <w:category>
          <w:name w:val="General"/>
          <w:gallery w:val="placeholder"/>
        </w:category>
        <w:types>
          <w:type w:val="bbPlcHdr"/>
        </w:types>
        <w:behaviors>
          <w:behavior w:val="content"/>
        </w:behaviors>
        <w:guid w:val="{C05EC33E-EE61-4831-A2A2-0A2DFC75735B}"/>
      </w:docPartPr>
      <w:docPartBody>
        <w:p w:rsidR="007E26E1" w:rsidRDefault="00C60172" w:rsidP="00C60172">
          <w:pPr>
            <w:pStyle w:val="5545C90031394EB1A65A008516D9EA194"/>
          </w:pPr>
          <w:r w:rsidRPr="008B6CA9">
            <w:rPr>
              <w:rFonts w:ascii="Arial" w:hAnsi="Arial" w:cs="Arial"/>
              <w:color w:val="808080" w:themeColor="background1" w:themeShade="80"/>
              <w:szCs w:val="20"/>
            </w:rPr>
            <w:t>Click here to enter text.</w:t>
          </w:r>
        </w:p>
      </w:docPartBody>
    </w:docPart>
    <w:docPart>
      <w:docPartPr>
        <w:name w:val="5E0BEDAE1CB4478B9EE977D5FF595045"/>
        <w:category>
          <w:name w:val="General"/>
          <w:gallery w:val="placeholder"/>
        </w:category>
        <w:types>
          <w:type w:val="bbPlcHdr"/>
        </w:types>
        <w:behaviors>
          <w:behavior w:val="content"/>
        </w:behaviors>
        <w:guid w:val="{4B7FD1AC-4A2A-4143-8898-3E9CBD4EC8DE}"/>
      </w:docPartPr>
      <w:docPartBody>
        <w:p w:rsidR="007E26E1" w:rsidRDefault="00C60172" w:rsidP="00C60172">
          <w:pPr>
            <w:pStyle w:val="5E0BEDAE1CB4478B9EE977D5FF5950454"/>
          </w:pPr>
          <w:r w:rsidRPr="008B6CA9">
            <w:rPr>
              <w:rStyle w:val="PlaceholderText"/>
              <w:rFonts w:ascii="Arial" w:hAnsi="Arial" w:cs="Arial"/>
              <w:szCs w:val="20"/>
            </w:rPr>
            <w:t>Click here to enter text.</w:t>
          </w:r>
        </w:p>
      </w:docPartBody>
    </w:docPart>
    <w:docPart>
      <w:docPartPr>
        <w:name w:val="D9889263BDBA42E49C47AEE147EE80FA"/>
        <w:category>
          <w:name w:val="General"/>
          <w:gallery w:val="placeholder"/>
        </w:category>
        <w:types>
          <w:type w:val="bbPlcHdr"/>
        </w:types>
        <w:behaviors>
          <w:behavior w:val="content"/>
        </w:behaviors>
        <w:guid w:val="{4F7A8E5F-9497-4380-BDFD-3DBAE30EA172}"/>
      </w:docPartPr>
      <w:docPartBody>
        <w:p w:rsidR="007E26E1" w:rsidRDefault="00C60172" w:rsidP="00C60172">
          <w:pPr>
            <w:pStyle w:val="D9889263BDBA42E49C47AEE147EE80FA4"/>
          </w:pPr>
          <w:r w:rsidRPr="008B6CA9">
            <w:rPr>
              <w:rFonts w:ascii="Arial" w:hAnsi="Arial" w:cs="Arial"/>
              <w:color w:val="808080" w:themeColor="background1" w:themeShade="80"/>
              <w:szCs w:val="20"/>
            </w:rPr>
            <w:t>Click here to enter text.</w:t>
          </w:r>
        </w:p>
      </w:docPartBody>
    </w:docPart>
    <w:docPart>
      <w:docPartPr>
        <w:name w:val="E0DB9553C22B42E7B332BE9260B64EAC"/>
        <w:category>
          <w:name w:val="General"/>
          <w:gallery w:val="placeholder"/>
        </w:category>
        <w:types>
          <w:type w:val="bbPlcHdr"/>
        </w:types>
        <w:behaviors>
          <w:behavior w:val="content"/>
        </w:behaviors>
        <w:guid w:val="{0A045ABF-BD65-40FB-9CEE-FCBDC08232BC}"/>
      </w:docPartPr>
      <w:docPartBody>
        <w:p w:rsidR="007E26E1" w:rsidRDefault="00C60172" w:rsidP="00C60172">
          <w:pPr>
            <w:pStyle w:val="E0DB9553C22B42E7B332BE9260B64EAC4"/>
          </w:pPr>
          <w:r w:rsidRPr="008B6CA9">
            <w:rPr>
              <w:rStyle w:val="PlaceholderText"/>
              <w:rFonts w:ascii="Arial" w:hAnsi="Arial" w:cs="Arial"/>
              <w:color w:val="808080" w:themeColor="background1" w:themeShade="80"/>
              <w:szCs w:val="20"/>
            </w:rPr>
            <w:t>Identify preferred method of contact for instructor, i.e. email, blackboard messaging, telephone, fax.  Include instructions if applicable.</w:t>
          </w:r>
        </w:p>
      </w:docPartBody>
    </w:docPart>
    <w:docPart>
      <w:docPartPr>
        <w:name w:val="9AE7CC99F70C4B2FB82018E1A4557F2E"/>
        <w:category>
          <w:name w:val="General"/>
          <w:gallery w:val="placeholder"/>
        </w:category>
        <w:types>
          <w:type w:val="bbPlcHdr"/>
        </w:types>
        <w:behaviors>
          <w:behavior w:val="content"/>
        </w:behaviors>
        <w:guid w:val="{F495F1C3-F05B-48F9-A569-6833BCBE0A03}"/>
      </w:docPartPr>
      <w:docPartBody>
        <w:p w:rsidR="007E26E1" w:rsidRDefault="00C60172" w:rsidP="00C60172">
          <w:pPr>
            <w:pStyle w:val="9AE7CC99F70C4B2FB82018E1A4557F2E4"/>
          </w:pPr>
          <w:r w:rsidRPr="008B6CA9">
            <w:rPr>
              <w:rStyle w:val="PlaceholderText"/>
              <w:rFonts w:ascii="Arial" w:hAnsi="Arial" w:cs="Arial"/>
              <w:color w:val="808080" w:themeColor="background1" w:themeShade="80"/>
              <w:szCs w:val="20"/>
            </w:rPr>
            <w:t>Indicate when students can expect a reply from the instructor.  Suggest Monday thru Friday (24 hours).</w:t>
          </w:r>
        </w:p>
      </w:docPartBody>
    </w:docPart>
    <w:docPart>
      <w:docPartPr>
        <w:name w:val="C923E04D7DA54FF1984333CFC9BB8DE8"/>
        <w:category>
          <w:name w:val="General"/>
          <w:gallery w:val="placeholder"/>
        </w:category>
        <w:types>
          <w:type w:val="bbPlcHdr"/>
        </w:types>
        <w:behaviors>
          <w:behavior w:val="content"/>
        </w:behaviors>
        <w:guid w:val="{FA107D8C-6B5C-49FF-8751-B798D2866F56}"/>
      </w:docPartPr>
      <w:docPartBody>
        <w:p w:rsidR="007E26E1" w:rsidRDefault="00C60172" w:rsidP="00C60172">
          <w:pPr>
            <w:pStyle w:val="C923E04D7DA54FF1984333CFC9BB8DE84"/>
          </w:pPr>
          <w:r w:rsidRPr="008B6CA9">
            <w:rPr>
              <w:rStyle w:val="PlaceholderText"/>
              <w:rFonts w:ascii="Arial" w:hAnsi="Arial" w:cs="Arial"/>
              <w:color w:val="808080" w:themeColor="background1" w:themeShade="80"/>
              <w:szCs w:val="20"/>
            </w:rPr>
            <w:t>Click here to enter text.</w:t>
          </w:r>
        </w:p>
      </w:docPartBody>
    </w:docPart>
    <w:docPart>
      <w:docPartPr>
        <w:name w:val="9A75616C3CAA48708BC316A91E72D586"/>
        <w:category>
          <w:name w:val="General"/>
          <w:gallery w:val="placeholder"/>
        </w:category>
        <w:types>
          <w:type w:val="bbPlcHdr"/>
        </w:types>
        <w:behaviors>
          <w:behavior w:val="content"/>
        </w:behaviors>
        <w:guid w:val="{458E10A5-D821-4105-A397-62665518F5CE}"/>
      </w:docPartPr>
      <w:docPartBody>
        <w:p w:rsidR="007E26E1" w:rsidRDefault="00C60172" w:rsidP="00C60172">
          <w:pPr>
            <w:pStyle w:val="9A75616C3CAA48708BC316A91E72D5864"/>
          </w:pPr>
          <w:r w:rsidRPr="008B6CA9">
            <w:rPr>
              <w:rStyle w:val="PlaceholderText"/>
              <w:rFonts w:ascii="Arial" w:hAnsi="Arial" w:cs="Arial"/>
              <w:szCs w:val="20"/>
            </w:rPr>
            <w:t>Student learning outcomes are specific statements that identify what the students should know and be able to demonstrate as a result of what they have learned in the course.  A learning outcome that would reflect the course objective but meet the standard for a learning outcome might be, “Given materials produced by others, the student will be able to quote and /or paraphrase their contents appropriately and use standard citation styles correctly..</w:t>
          </w:r>
        </w:p>
      </w:docPartBody>
    </w:docPart>
    <w:docPart>
      <w:docPartPr>
        <w:name w:val="4EE9E44D9F524669A9D6C476470A2019"/>
        <w:category>
          <w:name w:val="General"/>
          <w:gallery w:val="placeholder"/>
        </w:category>
        <w:types>
          <w:type w:val="bbPlcHdr"/>
        </w:types>
        <w:behaviors>
          <w:behavior w:val="content"/>
        </w:behaviors>
        <w:guid w:val="{DACCB24C-6F4A-4A25-B516-C69C462BFD49}"/>
      </w:docPartPr>
      <w:docPartBody>
        <w:p w:rsidR="007E26E1" w:rsidRDefault="00C60172" w:rsidP="00C60172">
          <w:pPr>
            <w:pStyle w:val="4EE9E44D9F524669A9D6C476470A20194"/>
          </w:pPr>
          <w:r w:rsidRPr="008B6CA9">
            <w:rPr>
              <w:rStyle w:val="PlaceholderText"/>
              <w:rFonts w:ascii="Arial" w:hAnsi="Arial" w:cs="Arial"/>
              <w:szCs w:val="20"/>
            </w:rPr>
            <w:t>Click here to enter text.</w:t>
          </w:r>
        </w:p>
      </w:docPartBody>
    </w:docPart>
    <w:docPart>
      <w:docPartPr>
        <w:name w:val="8AF9661138E7414D833D75AF1654F399"/>
        <w:category>
          <w:name w:val="General"/>
          <w:gallery w:val="placeholder"/>
        </w:category>
        <w:types>
          <w:type w:val="bbPlcHdr"/>
        </w:types>
        <w:behaviors>
          <w:behavior w:val="content"/>
        </w:behaviors>
        <w:guid w:val="{EB8F447F-4938-4A39-8142-ADABFA4EA1AC}"/>
      </w:docPartPr>
      <w:docPartBody>
        <w:p w:rsidR="007E26E1" w:rsidRDefault="00C60172" w:rsidP="00C60172">
          <w:pPr>
            <w:pStyle w:val="8AF9661138E7414D833D75AF1654F3994"/>
          </w:pPr>
          <w:r w:rsidRPr="008B6CA9">
            <w:rPr>
              <w:rStyle w:val="PlaceholderText"/>
              <w:rFonts w:ascii="Arial" w:hAnsi="Arial" w:cs="Arial"/>
              <w:szCs w:val="20"/>
            </w:rPr>
            <w:t>Identify if web-based, computer-aided instruction, face-to-face classroom/seminar, clinical video-conferencing, Synchronous/Asynchronous.</w:t>
          </w:r>
        </w:p>
      </w:docPartBody>
    </w:docPart>
    <w:docPart>
      <w:docPartPr>
        <w:name w:val="863D289CCB66457AB3568B26351187B9"/>
        <w:category>
          <w:name w:val="General"/>
          <w:gallery w:val="placeholder"/>
        </w:category>
        <w:types>
          <w:type w:val="bbPlcHdr"/>
        </w:types>
        <w:behaviors>
          <w:behavior w:val="content"/>
        </w:behaviors>
        <w:guid w:val="{6634EA75-635A-4ECE-B246-A41C37F95D54}"/>
      </w:docPartPr>
      <w:docPartBody>
        <w:p w:rsidR="007E26E1" w:rsidRDefault="00C60172" w:rsidP="00C60172">
          <w:pPr>
            <w:pStyle w:val="863D289CCB66457AB3568B26351187B94"/>
          </w:pPr>
          <w:r w:rsidRPr="008B6CA9">
            <w:rPr>
              <w:rStyle w:val="PlaceholderText"/>
              <w:rFonts w:ascii="Arial" w:hAnsi="Arial" w:cs="Arial"/>
              <w:szCs w:val="20"/>
            </w:rPr>
            <w:t>Specify what students need to purchase or have to pass the class..</w:t>
          </w:r>
        </w:p>
      </w:docPartBody>
    </w:docPart>
    <w:docPart>
      <w:docPartPr>
        <w:name w:val="389F38462DE44CA79DFE405E3EAFF0E3"/>
        <w:category>
          <w:name w:val="General"/>
          <w:gallery w:val="placeholder"/>
        </w:category>
        <w:types>
          <w:type w:val="bbPlcHdr"/>
        </w:types>
        <w:behaviors>
          <w:behavior w:val="content"/>
        </w:behaviors>
        <w:guid w:val="{310D7660-A307-41D8-80CF-B0C2EAA06058}"/>
      </w:docPartPr>
      <w:docPartBody>
        <w:p w:rsidR="007E26E1" w:rsidRDefault="00C60172" w:rsidP="00C60172">
          <w:pPr>
            <w:pStyle w:val="389F38462DE44CA79DFE405E3EAFF0E34"/>
          </w:pPr>
          <w:r w:rsidRPr="008B6CA9">
            <w:rPr>
              <w:rStyle w:val="PlaceholderText"/>
              <w:rFonts w:ascii="Arial" w:hAnsi="Arial" w:cs="Arial"/>
              <w:szCs w:val="20"/>
            </w:rPr>
            <w:t>Books, technology resources that supplement the course but are not required.</w:t>
          </w:r>
        </w:p>
      </w:docPartBody>
    </w:docPart>
    <w:docPart>
      <w:docPartPr>
        <w:name w:val="7B49EC3C72164217BD61DA52B04553F4"/>
        <w:category>
          <w:name w:val="General"/>
          <w:gallery w:val="placeholder"/>
        </w:category>
        <w:types>
          <w:type w:val="bbPlcHdr"/>
        </w:types>
        <w:behaviors>
          <w:behavior w:val="content"/>
        </w:behaviors>
        <w:guid w:val="{9164C7FA-68DA-4000-AC65-B2434F4E6B95}"/>
      </w:docPartPr>
      <w:docPartBody>
        <w:p w:rsidR="007E26E1" w:rsidRDefault="00C60172" w:rsidP="00C60172">
          <w:pPr>
            <w:pStyle w:val="7B49EC3C72164217BD61DA52B04553F44"/>
          </w:pPr>
          <w:r w:rsidRPr="008B6CA9">
            <w:rPr>
              <w:rStyle w:val="PlaceholderText"/>
              <w:rFonts w:ascii="Arial" w:hAnsi="Arial" w:cs="Arial"/>
              <w:szCs w:val="20"/>
            </w:rPr>
            <w:t>Indicate the grading system used. Example: total score/points, weighted, adjusted/curved.</w:t>
          </w:r>
        </w:p>
      </w:docPartBody>
    </w:docPart>
    <w:docPart>
      <w:docPartPr>
        <w:name w:val="9E85F2250E5449A3872FF362E7D47E5C"/>
        <w:category>
          <w:name w:val="General"/>
          <w:gallery w:val="placeholder"/>
        </w:category>
        <w:types>
          <w:type w:val="bbPlcHdr"/>
        </w:types>
        <w:behaviors>
          <w:behavior w:val="content"/>
        </w:behaviors>
        <w:guid w:val="{978E5EDC-7B38-4D1E-B1D3-FD6BD0355A0E}"/>
      </w:docPartPr>
      <w:docPartBody>
        <w:p w:rsidR="007E26E1" w:rsidRDefault="00C60172" w:rsidP="00C60172">
          <w:pPr>
            <w:pStyle w:val="9E85F2250E5449A3872FF362E7D47E5C4"/>
          </w:pPr>
          <w:r w:rsidRPr="008B6CA9">
            <w:rPr>
              <w:rStyle w:val="PlaceholderText"/>
              <w:rFonts w:ascii="Arial" w:hAnsi="Arial" w:cs="Arial"/>
              <w:szCs w:val="20"/>
            </w:rPr>
            <w:t>Describe the types of assessments, value, whether or not they are submitted for review, who will provide feedback, when students can expect feedback and method of feedback. Indicate if individual or group grades. For subjective assessments identify how the evaluation criteria will be presented to the student. Note- specific instructions for completing assessments, exams etc can be provided in the syllabus or on the course websites.</w:t>
          </w:r>
        </w:p>
      </w:docPartBody>
    </w:docPart>
    <w:docPart>
      <w:docPartPr>
        <w:name w:val="D0605ABAADED48FAA2D10F1C66B8A75B"/>
        <w:category>
          <w:name w:val="General"/>
          <w:gallery w:val="placeholder"/>
        </w:category>
        <w:types>
          <w:type w:val="bbPlcHdr"/>
        </w:types>
        <w:behaviors>
          <w:behavior w:val="content"/>
        </w:behaviors>
        <w:guid w:val="{0F47E06E-DA52-4FFE-80A8-C81689D38462}"/>
      </w:docPartPr>
      <w:docPartBody>
        <w:p w:rsidR="007E26E1" w:rsidRDefault="00C60172" w:rsidP="00C60172">
          <w:pPr>
            <w:pStyle w:val="D0605ABAADED48FAA2D10F1C66B8A75B4"/>
          </w:pPr>
          <w:r w:rsidRPr="008B6CA9">
            <w:rPr>
              <w:rStyle w:val="PlaceholderText"/>
              <w:rFonts w:ascii="Arial" w:hAnsi="Arial" w:cs="Arial"/>
              <w:szCs w:val="20"/>
            </w:rPr>
            <w:t>Describe your guidelines for assigning grades, excessive time on exams, feedback on assignments and exams, review of exam questions.</w:t>
          </w:r>
        </w:p>
      </w:docPartBody>
    </w:docPart>
    <w:docPart>
      <w:docPartPr>
        <w:name w:val="1CE968A9CED7417D8DB8E43F6AAB7175"/>
        <w:category>
          <w:name w:val="General"/>
          <w:gallery w:val="placeholder"/>
        </w:category>
        <w:types>
          <w:type w:val="bbPlcHdr"/>
        </w:types>
        <w:behaviors>
          <w:behavior w:val="content"/>
        </w:behaviors>
        <w:guid w:val="{4294A425-BFFC-4A84-9EB1-006C5D1F00B9}"/>
      </w:docPartPr>
      <w:docPartBody>
        <w:p w:rsidR="007E26E1" w:rsidRDefault="00C60172" w:rsidP="00C60172">
          <w:pPr>
            <w:pStyle w:val="1CE968A9CED7417D8DB8E43F6AAB71754"/>
          </w:pPr>
          <w:r w:rsidRPr="008B6CA9">
            <w:rPr>
              <w:rStyle w:val="PlaceholderText"/>
              <w:rFonts w:ascii="Arial" w:hAnsi="Arial" w:cs="Arial"/>
              <w:szCs w:val="20"/>
            </w:rPr>
            <w:t>Describe your guidelines for making up exams or assignments. Provide instructions for the process to request a make-up and whom to submit their request.</w:t>
          </w:r>
        </w:p>
      </w:docPartBody>
    </w:docPart>
    <w:docPart>
      <w:docPartPr>
        <w:name w:val="BDC157B392634466A29AA750AEDB5EB0"/>
        <w:category>
          <w:name w:val="General"/>
          <w:gallery w:val="placeholder"/>
        </w:category>
        <w:types>
          <w:type w:val="bbPlcHdr"/>
        </w:types>
        <w:behaviors>
          <w:behavior w:val="content"/>
        </w:behaviors>
        <w:guid w:val="{D083450D-D20C-4A34-810F-0A9F4CA0600F}"/>
      </w:docPartPr>
      <w:docPartBody>
        <w:p w:rsidR="007E26E1" w:rsidRDefault="00C60172" w:rsidP="00C60172">
          <w:pPr>
            <w:pStyle w:val="BDC157B392634466A29AA750AEDB5EB04"/>
          </w:pPr>
          <w:r w:rsidRPr="008B6CA9">
            <w:rPr>
              <w:rStyle w:val="PlaceholderText"/>
              <w:rFonts w:ascii="Arial" w:hAnsi="Arial" w:cs="Arial"/>
              <w:szCs w:val="20"/>
            </w:rPr>
            <w:t>Describe your guidelines and consequences for late assignments. Specify time of day/night for deadlines. Indicate if students will be penalized if they do not follow directions for submission of assignments. Include guidelines for students exceeding time limit on exams.</w:t>
          </w:r>
        </w:p>
      </w:docPartBody>
    </w:docPart>
    <w:docPart>
      <w:docPartPr>
        <w:name w:val="355D8647A6314CD79E3102CE5BE428B3"/>
        <w:category>
          <w:name w:val="General"/>
          <w:gallery w:val="placeholder"/>
        </w:category>
        <w:types>
          <w:type w:val="bbPlcHdr"/>
        </w:types>
        <w:behaviors>
          <w:behavior w:val="content"/>
        </w:behaviors>
        <w:guid w:val="{DF4B96EE-41E2-4B5A-96A0-CEF7F5F5A000}"/>
      </w:docPartPr>
      <w:docPartBody>
        <w:p w:rsidR="007E26E1" w:rsidRDefault="00C60172" w:rsidP="00C60172">
          <w:pPr>
            <w:pStyle w:val="355D8647A6314CD79E3102CE5BE428B34"/>
          </w:pPr>
          <w:r w:rsidRPr="008B6CA9">
            <w:rPr>
              <w:rStyle w:val="PlaceholderText"/>
              <w:rFonts w:ascii="Arial" w:hAnsi="Arial" w:cs="Arial"/>
              <w:szCs w:val="20"/>
            </w:rPr>
            <w:t>Indicate how you will communicate changes to the course schedule, content.</w:t>
          </w:r>
        </w:p>
      </w:docPartBody>
    </w:docPart>
    <w:docPart>
      <w:docPartPr>
        <w:name w:val="E503AC35ABD547A1ADFDCA8FD14B7035"/>
        <w:category>
          <w:name w:val="General"/>
          <w:gallery w:val="placeholder"/>
        </w:category>
        <w:types>
          <w:type w:val="bbPlcHdr"/>
        </w:types>
        <w:behaviors>
          <w:behavior w:val="content"/>
        </w:behaviors>
        <w:guid w:val="{AB18F236-4F24-4AA8-81F7-487AB7C46D62}"/>
      </w:docPartPr>
      <w:docPartBody>
        <w:p w:rsidR="007E26E1" w:rsidRDefault="00C60172" w:rsidP="00C60172">
          <w:pPr>
            <w:pStyle w:val="E503AC35ABD547A1ADFDCA8FD14B70354"/>
          </w:pPr>
          <w:r w:rsidRPr="008B6CA9">
            <w:rPr>
              <w:rStyle w:val="PlaceholderText"/>
              <w:rFonts w:ascii="Arial" w:hAnsi="Arial" w:cs="Arial"/>
              <w:szCs w:val="20"/>
            </w:rPr>
            <w:t>Identify behaviors expected from students related to attendance, participation, accessing course.</w:t>
          </w:r>
        </w:p>
      </w:docPartBody>
    </w:docPart>
    <w:docPart>
      <w:docPartPr>
        <w:name w:val="23230D8217FD4F3991A5868C4BD2C646"/>
        <w:category>
          <w:name w:val="General"/>
          <w:gallery w:val="placeholder"/>
        </w:category>
        <w:types>
          <w:type w:val="bbPlcHdr"/>
        </w:types>
        <w:behaviors>
          <w:behavior w:val="content"/>
        </w:behaviors>
        <w:guid w:val="{3BA133FB-DAB9-4816-87CF-395AFD148EEC}"/>
      </w:docPartPr>
      <w:docPartBody>
        <w:p w:rsidR="007E26E1" w:rsidRDefault="00C60172" w:rsidP="00C60172">
          <w:pPr>
            <w:pStyle w:val="23230D8217FD4F3991A5868C4BD2C6464"/>
          </w:pPr>
          <w:r w:rsidRPr="008B6CA9">
            <w:rPr>
              <w:rStyle w:val="PlaceholderText"/>
              <w:rFonts w:ascii="Arial" w:hAnsi="Arial" w:cs="Arial"/>
              <w:szCs w:val="20"/>
            </w:rPr>
            <w:t>Include philosophy of teaching, accessibility during the course, methods and format for feedback.</w:t>
          </w:r>
        </w:p>
      </w:docPartBody>
    </w:docPart>
    <w:docPart>
      <w:docPartPr>
        <w:name w:val="49C0CA0BF8764C7CA04FC2502C69F7E8"/>
        <w:category>
          <w:name w:val="General"/>
          <w:gallery w:val="placeholder"/>
        </w:category>
        <w:types>
          <w:type w:val="bbPlcHdr"/>
        </w:types>
        <w:behaviors>
          <w:behavior w:val="content"/>
        </w:behaviors>
        <w:guid w:val="{7E32027B-2B29-46BB-8160-8CB52DAAF273}"/>
      </w:docPartPr>
      <w:docPartBody>
        <w:p w:rsidR="007E26E1" w:rsidRDefault="00C60172" w:rsidP="00C60172">
          <w:pPr>
            <w:pStyle w:val="49C0CA0BF8764C7CA04FC2502C69F7E84"/>
          </w:pPr>
          <w:r w:rsidRPr="008B6CA9">
            <w:rPr>
              <w:rStyle w:val="PlaceholderText"/>
              <w:rFonts w:ascii="Arial" w:hAnsi="Arial" w:cs="Arial"/>
              <w:szCs w:val="20"/>
            </w:rPr>
            <w:t>State your guidelines about the distribution and use of any materials in your course including audio, video, and documents.</w:t>
          </w:r>
        </w:p>
      </w:docPartBody>
    </w:docPart>
    <w:docPart>
      <w:docPartPr>
        <w:name w:val="2635C6010E094AE4A599FF18D71FA640"/>
        <w:category>
          <w:name w:val="General"/>
          <w:gallery w:val="placeholder"/>
        </w:category>
        <w:types>
          <w:type w:val="bbPlcHdr"/>
        </w:types>
        <w:behaviors>
          <w:behavior w:val="content"/>
        </w:behaviors>
        <w:guid w:val="{47705AD9-C6A0-4F08-9C11-0B2DE7533210}"/>
      </w:docPartPr>
      <w:docPartBody>
        <w:p w:rsidR="00DF422A" w:rsidRDefault="00C60172" w:rsidP="00C60172">
          <w:pPr>
            <w:pStyle w:val="2635C6010E094AE4A599FF18D71FA6404"/>
          </w:pPr>
          <w:r>
            <w:rPr>
              <w:rStyle w:val="PlaceholderText"/>
              <w:rFonts w:ascii="Arial" w:hAnsi="Arial" w:cs="Arial"/>
              <w:b/>
              <w:sz w:val="24"/>
              <w:szCs w:val="24"/>
            </w:rPr>
            <w:t>Course Name</w:t>
          </w:r>
        </w:p>
      </w:docPartBody>
    </w:docPart>
    <w:docPart>
      <w:docPartPr>
        <w:name w:val="2E38D8A1D29F4CEB8842CAAFA139F7F5"/>
        <w:category>
          <w:name w:val="General"/>
          <w:gallery w:val="placeholder"/>
        </w:category>
        <w:types>
          <w:type w:val="bbPlcHdr"/>
        </w:types>
        <w:behaviors>
          <w:behavior w:val="content"/>
        </w:behaviors>
        <w:guid w:val="{60F3670A-A170-4539-A940-67DC1B249D5B}"/>
      </w:docPartPr>
      <w:docPartBody>
        <w:p w:rsidR="00DF422A" w:rsidRDefault="00C60172" w:rsidP="00C60172">
          <w:pPr>
            <w:pStyle w:val="2E38D8A1D29F4CEB8842CAAFA139F7F54"/>
          </w:pPr>
          <w:r>
            <w:rPr>
              <w:rStyle w:val="PlaceholderText"/>
              <w:rFonts w:ascii="Arial" w:hAnsi="Arial" w:cs="Arial"/>
              <w:b/>
              <w:sz w:val="24"/>
              <w:szCs w:val="24"/>
            </w:rPr>
            <w:t>Prefix Number Section</w:t>
          </w:r>
        </w:p>
      </w:docPartBody>
    </w:docPart>
    <w:docPart>
      <w:docPartPr>
        <w:name w:val="A7863BFEFA4C46499F68E39A3A85FE61"/>
        <w:category>
          <w:name w:val="General"/>
          <w:gallery w:val="placeholder"/>
        </w:category>
        <w:types>
          <w:type w:val="bbPlcHdr"/>
        </w:types>
        <w:behaviors>
          <w:behavior w:val="content"/>
        </w:behaviors>
        <w:guid w:val="{22FA5CBC-6128-4DAB-BD15-E23A22248352}"/>
      </w:docPartPr>
      <w:docPartBody>
        <w:p w:rsidR="00DF422A" w:rsidRDefault="00C60172" w:rsidP="00C60172">
          <w:pPr>
            <w:pStyle w:val="A7863BFEFA4C46499F68E39A3A85FE613"/>
          </w:pPr>
          <w:r>
            <w:rPr>
              <w:rStyle w:val="PlaceholderText"/>
              <w:rFonts w:ascii="Arial" w:hAnsi="Arial" w:cs="Arial"/>
              <w:szCs w:val="20"/>
            </w:rPr>
            <w:t>Pre-requisites</w:t>
          </w:r>
        </w:p>
      </w:docPartBody>
    </w:docPart>
    <w:docPart>
      <w:docPartPr>
        <w:name w:val="7818361DDCA64F76BB048C188C6893AF"/>
        <w:category>
          <w:name w:val="General"/>
          <w:gallery w:val="placeholder"/>
        </w:category>
        <w:types>
          <w:type w:val="bbPlcHdr"/>
        </w:types>
        <w:behaviors>
          <w:behavior w:val="content"/>
        </w:behaviors>
        <w:guid w:val="{42381D7F-D1C3-4A16-9DEC-B05963FA10AC}"/>
      </w:docPartPr>
      <w:docPartBody>
        <w:p w:rsidR="00DF422A" w:rsidRDefault="00C60172" w:rsidP="00C60172">
          <w:pPr>
            <w:pStyle w:val="7818361DDCA64F76BB048C188C6893AF3"/>
          </w:pPr>
          <w:r>
            <w:rPr>
              <w:rStyle w:val="PlaceholderText"/>
              <w:rFonts w:ascii="Arial" w:hAnsi="Arial" w:cs="Arial"/>
              <w:szCs w:val="20"/>
            </w:rPr>
            <w:t>Credits</w:t>
          </w:r>
        </w:p>
      </w:docPartBody>
    </w:docPart>
    <w:docPart>
      <w:docPartPr>
        <w:name w:val="AD2FAAB839234833B8C682EF3C1C4807"/>
        <w:category>
          <w:name w:val="General"/>
          <w:gallery w:val="placeholder"/>
        </w:category>
        <w:types>
          <w:type w:val="bbPlcHdr"/>
        </w:types>
        <w:behaviors>
          <w:behavior w:val="content"/>
        </w:behaviors>
        <w:guid w:val="{34751D24-B664-4C8E-AE1F-334102F53DEE}"/>
      </w:docPartPr>
      <w:docPartBody>
        <w:p w:rsidR="00DF422A" w:rsidRDefault="00C60172" w:rsidP="00C60172">
          <w:pPr>
            <w:pStyle w:val="AD2FAAB839234833B8C682EF3C1C48071"/>
          </w:pPr>
          <w:r>
            <w:rPr>
              <w:rFonts w:ascii="Arial" w:hAnsi="Arial" w:cs="Arial"/>
              <w:color w:val="808080" w:themeColor="background1" w:themeShade="80"/>
              <w:szCs w:val="20"/>
            </w:rPr>
            <w:t>Description</w:t>
          </w:r>
        </w:p>
      </w:docPartBody>
    </w:docPart>
    <w:docPart>
      <w:docPartPr>
        <w:name w:val="4F6B25EF7152C546BF34156930026079"/>
        <w:category>
          <w:name w:val="General"/>
          <w:gallery w:val="placeholder"/>
        </w:category>
        <w:types>
          <w:type w:val="bbPlcHdr"/>
        </w:types>
        <w:behaviors>
          <w:behavior w:val="content"/>
        </w:behaviors>
        <w:guid w:val="{80394909-04A3-A349-8007-535BA08B836A}"/>
      </w:docPartPr>
      <w:docPartBody>
        <w:p w:rsidR="0007716C" w:rsidRDefault="0007716C" w:rsidP="0007716C">
          <w:pPr>
            <w:pStyle w:val="4F6B25EF7152C546BF34156930026079"/>
          </w:pPr>
          <w:r w:rsidRPr="008B6CA9">
            <w:rPr>
              <w:rFonts w:ascii="Arial" w:hAnsi="Arial" w:cs="Arial"/>
              <w:color w:val="808080" w:themeColor="background1" w:themeShade="80"/>
              <w:szCs w:val="20"/>
            </w:rPr>
            <w:t>Click here to enter text.</w:t>
          </w:r>
        </w:p>
      </w:docPartBody>
    </w:docPart>
    <w:docPart>
      <w:docPartPr>
        <w:name w:val="38DA46AA5AEE5B4199344D9CE532EB41"/>
        <w:category>
          <w:name w:val="General"/>
          <w:gallery w:val="placeholder"/>
        </w:category>
        <w:types>
          <w:type w:val="bbPlcHdr"/>
        </w:types>
        <w:behaviors>
          <w:behavior w:val="content"/>
        </w:behaviors>
        <w:guid w:val="{771DF665-0F3D-B944-8F5C-63173D8A4340}"/>
      </w:docPartPr>
      <w:docPartBody>
        <w:p w:rsidR="009E7034" w:rsidRDefault="009E7034" w:rsidP="009E7034">
          <w:pPr>
            <w:pStyle w:val="38DA46AA5AEE5B4199344D9CE532EB41"/>
          </w:pPr>
          <w:r>
            <w:rPr>
              <w:rFonts w:ascii="Arial" w:hAnsi="Arial" w:cs="Arial"/>
              <w:color w:val="808080" w:themeColor="background1" w:themeShade="80"/>
              <w:szCs w:val="20"/>
            </w:rPr>
            <w:t>Objectives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2"/>
  </w:compat>
  <w:rsids>
    <w:rsidRoot w:val="00D81515"/>
    <w:rsid w:val="0007716C"/>
    <w:rsid w:val="00221232"/>
    <w:rsid w:val="0024753E"/>
    <w:rsid w:val="00367D7C"/>
    <w:rsid w:val="003823BE"/>
    <w:rsid w:val="004E4CD2"/>
    <w:rsid w:val="005261AF"/>
    <w:rsid w:val="007E26E1"/>
    <w:rsid w:val="0081401F"/>
    <w:rsid w:val="00986353"/>
    <w:rsid w:val="009E7034"/>
    <w:rsid w:val="00B91879"/>
    <w:rsid w:val="00C25667"/>
    <w:rsid w:val="00C52C7C"/>
    <w:rsid w:val="00C60172"/>
    <w:rsid w:val="00CE23D6"/>
    <w:rsid w:val="00D81515"/>
    <w:rsid w:val="00DA2E62"/>
    <w:rsid w:val="00DF422A"/>
    <w:rsid w:val="00E005B8"/>
    <w:rsid w:val="00F26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716C"/>
    <w:rPr>
      <w:color w:val="808080"/>
    </w:rPr>
  </w:style>
  <w:style w:type="paragraph" w:customStyle="1" w:styleId="170E88B3E1D6480A8CB562F48F69C336">
    <w:name w:val="170E88B3E1D6480A8CB562F48F69C336"/>
  </w:style>
  <w:style w:type="paragraph" w:customStyle="1" w:styleId="D87938BEC1CB4887916DACA6E6CF2613">
    <w:name w:val="D87938BEC1CB4887916DACA6E6CF2613"/>
  </w:style>
  <w:style w:type="paragraph" w:customStyle="1" w:styleId="65CC2657836A4E2BB4BA03FBAA643CE8">
    <w:name w:val="65CC2657836A4E2BB4BA03FBAA643CE8"/>
  </w:style>
  <w:style w:type="paragraph" w:customStyle="1" w:styleId="27C6980A35554F1BAC15024EFEC75AE3">
    <w:name w:val="27C6980A35554F1BAC15024EFEC75AE3"/>
  </w:style>
  <w:style w:type="paragraph" w:customStyle="1" w:styleId="8AB58282148B440393B5AE40073DD574">
    <w:name w:val="8AB58282148B440393B5AE40073DD574"/>
  </w:style>
  <w:style w:type="paragraph" w:customStyle="1" w:styleId="AAFFAF380EF546899D339DFB204548F6">
    <w:name w:val="AAFFAF380EF546899D339DFB204548F6"/>
  </w:style>
  <w:style w:type="paragraph" w:customStyle="1" w:styleId="BED2B8357C5B4CA8A324AA5B5D0B43E1">
    <w:name w:val="BED2B8357C5B4CA8A324AA5B5D0B43E1"/>
  </w:style>
  <w:style w:type="paragraph" w:customStyle="1" w:styleId="1EBA4DBD25F5454C8E488D03B25253DC">
    <w:name w:val="1EBA4DBD25F5454C8E488D03B25253DC"/>
  </w:style>
  <w:style w:type="paragraph" w:customStyle="1" w:styleId="43949F89E1D4491A90341EDD3EA53C29">
    <w:name w:val="43949F89E1D4491A90341EDD3EA53C29"/>
  </w:style>
  <w:style w:type="paragraph" w:customStyle="1" w:styleId="B41C3D155EDE40DFB36AFDAE70BEB37D">
    <w:name w:val="B41C3D155EDE40DFB36AFDAE70BEB37D"/>
  </w:style>
  <w:style w:type="paragraph" w:customStyle="1" w:styleId="5545C90031394EB1A65A008516D9EA19">
    <w:name w:val="5545C90031394EB1A65A008516D9EA19"/>
  </w:style>
  <w:style w:type="paragraph" w:customStyle="1" w:styleId="5E0BEDAE1CB4478B9EE977D5FF595045">
    <w:name w:val="5E0BEDAE1CB4478B9EE977D5FF595045"/>
  </w:style>
  <w:style w:type="paragraph" w:customStyle="1" w:styleId="D9889263BDBA42E49C47AEE147EE80FA">
    <w:name w:val="D9889263BDBA42E49C47AEE147EE80FA"/>
  </w:style>
  <w:style w:type="paragraph" w:customStyle="1" w:styleId="E0DB9553C22B42E7B332BE9260B64EAC">
    <w:name w:val="E0DB9553C22B42E7B332BE9260B64EAC"/>
  </w:style>
  <w:style w:type="paragraph" w:customStyle="1" w:styleId="9AE7CC99F70C4B2FB82018E1A4557F2E">
    <w:name w:val="9AE7CC99F70C4B2FB82018E1A4557F2E"/>
  </w:style>
  <w:style w:type="paragraph" w:customStyle="1" w:styleId="C923E04D7DA54FF1984333CFC9BB8DE8">
    <w:name w:val="C923E04D7DA54FF1984333CFC9BB8DE8"/>
  </w:style>
  <w:style w:type="paragraph" w:customStyle="1" w:styleId="9A75616C3CAA48708BC316A91E72D586">
    <w:name w:val="9A75616C3CAA48708BC316A91E72D586"/>
  </w:style>
  <w:style w:type="paragraph" w:customStyle="1" w:styleId="4EE9E44D9F524669A9D6C476470A2019">
    <w:name w:val="4EE9E44D9F524669A9D6C476470A2019"/>
  </w:style>
  <w:style w:type="paragraph" w:customStyle="1" w:styleId="8AF9661138E7414D833D75AF1654F399">
    <w:name w:val="8AF9661138E7414D833D75AF1654F399"/>
  </w:style>
  <w:style w:type="paragraph" w:customStyle="1" w:styleId="863D289CCB66457AB3568B26351187B9">
    <w:name w:val="863D289CCB66457AB3568B26351187B9"/>
  </w:style>
  <w:style w:type="paragraph" w:customStyle="1" w:styleId="389F38462DE44CA79DFE405E3EAFF0E3">
    <w:name w:val="389F38462DE44CA79DFE405E3EAFF0E3"/>
  </w:style>
  <w:style w:type="paragraph" w:customStyle="1" w:styleId="7B49EC3C72164217BD61DA52B04553F4">
    <w:name w:val="7B49EC3C72164217BD61DA52B04553F4"/>
  </w:style>
  <w:style w:type="paragraph" w:customStyle="1" w:styleId="9E85F2250E5449A3872FF362E7D47E5C">
    <w:name w:val="9E85F2250E5449A3872FF362E7D47E5C"/>
  </w:style>
  <w:style w:type="paragraph" w:customStyle="1" w:styleId="D0605ABAADED48FAA2D10F1C66B8A75B">
    <w:name w:val="D0605ABAADED48FAA2D10F1C66B8A75B"/>
  </w:style>
  <w:style w:type="paragraph" w:customStyle="1" w:styleId="1CE968A9CED7417D8DB8E43F6AAB7175">
    <w:name w:val="1CE968A9CED7417D8DB8E43F6AAB7175"/>
  </w:style>
  <w:style w:type="paragraph" w:customStyle="1" w:styleId="BDC157B392634466A29AA750AEDB5EB0">
    <w:name w:val="BDC157B392634466A29AA750AEDB5EB0"/>
  </w:style>
  <w:style w:type="paragraph" w:customStyle="1" w:styleId="355D8647A6314CD79E3102CE5BE428B3">
    <w:name w:val="355D8647A6314CD79E3102CE5BE428B3"/>
  </w:style>
  <w:style w:type="paragraph" w:customStyle="1" w:styleId="E503AC35ABD547A1ADFDCA8FD14B7035">
    <w:name w:val="E503AC35ABD547A1ADFDCA8FD14B7035"/>
  </w:style>
  <w:style w:type="paragraph" w:customStyle="1" w:styleId="23230D8217FD4F3991A5868C4BD2C646">
    <w:name w:val="23230D8217FD4F3991A5868C4BD2C646"/>
  </w:style>
  <w:style w:type="paragraph" w:customStyle="1" w:styleId="49C0CA0BF8764C7CA04FC2502C69F7E8">
    <w:name w:val="49C0CA0BF8764C7CA04FC2502C69F7E8"/>
  </w:style>
  <w:style w:type="paragraph" w:customStyle="1" w:styleId="0CF49B190A4140559B28CAB998845A49">
    <w:name w:val="0CF49B190A4140559B28CAB998845A49"/>
  </w:style>
  <w:style w:type="paragraph" w:customStyle="1" w:styleId="75DFF8C5C30B41ED82CBDE1355DF1EF2">
    <w:name w:val="75DFF8C5C30B41ED82CBDE1355DF1EF2"/>
  </w:style>
  <w:style w:type="paragraph" w:customStyle="1" w:styleId="CBBA194E2C40472FAF56FD84455E95A8">
    <w:name w:val="CBBA194E2C40472FAF56FD84455E95A8"/>
    <w:rsid w:val="0081401F"/>
    <w:pPr>
      <w:spacing w:after="160" w:line="259" w:lineRule="auto"/>
    </w:pPr>
  </w:style>
  <w:style w:type="paragraph" w:customStyle="1" w:styleId="3EFEDCBE2AE243E2945624CA056C6E73">
    <w:name w:val="3EFEDCBE2AE243E2945624CA056C6E73"/>
    <w:rsid w:val="0024753E"/>
    <w:pPr>
      <w:spacing w:after="160" w:line="259" w:lineRule="auto"/>
    </w:pPr>
  </w:style>
  <w:style w:type="paragraph" w:customStyle="1" w:styleId="4E188312380B4907825606152603FAA9">
    <w:name w:val="4E188312380B4907825606152603FAA9"/>
    <w:rsid w:val="0024753E"/>
    <w:pPr>
      <w:spacing w:after="160" w:line="259" w:lineRule="auto"/>
    </w:pPr>
  </w:style>
  <w:style w:type="paragraph" w:customStyle="1" w:styleId="2635C6010E094AE4A599FF18D71FA640">
    <w:name w:val="2635C6010E094AE4A599FF18D71FA640"/>
    <w:rsid w:val="00C60172"/>
    <w:pPr>
      <w:spacing w:after="160" w:line="259" w:lineRule="auto"/>
    </w:pPr>
  </w:style>
  <w:style w:type="paragraph" w:customStyle="1" w:styleId="2E38D8A1D29F4CEB8842CAAFA139F7F5">
    <w:name w:val="2E38D8A1D29F4CEB8842CAAFA139F7F5"/>
    <w:rsid w:val="00C60172"/>
    <w:pPr>
      <w:spacing w:after="160" w:line="259" w:lineRule="auto"/>
    </w:pPr>
  </w:style>
  <w:style w:type="paragraph" w:customStyle="1" w:styleId="2635C6010E094AE4A599FF18D71FA6401">
    <w:name w:val="2635C6010E094AE4A599FF18D71FA6401"/>
    <w:rsid w:val="00C60172"/>
    <w:pPr>
      <w:spacing w:before="60" w:after="20" w:line="240" w:lineRule="auto"/>
    </w:pPr>
    <w:rPr>
      <w:rFonts w:eastAsia="Calibri" w:cs="Times New Roman"/>
      <w:sz w:val="20"/>
    </w:rPr>
  </w:style>
  <w:style w:type="paragraph" w:customStyle="1" w:styleId="2E38D8A1D29F4CEB8842CAAFA139F7F51">
    <w:name w:val="2E38D8A1D29F4CEB8842CAAFA139F7F51"/>
    <w:rsid w:val="00C60172"/>
    <w:pPr>
      <w:spacing w:before="60" w:after="20" w:line="240" w:lineRule="auto"/>
    </w:pPr>
    <w:rPr>
      <w:rFonts w:eastAsia="Calibri" w:cs="Times New Roman"/>
      <w:sz w:val="20"/>
    </w:rPr>
  </w:style>
  <w:style w:type="paragraph" w:customStyle="1" w:styleId="170E88B3E1D6480A8CB562F48F69C3361">
    <w:name w:val="170E88B3E1D6480A8CB562F48F69C3361"/>
    <w:rsid w:val="00C60172"/>
    <w:pPr>
      <w:spacing w:before="60" w:after="20" w:line="240" w:lineRule="auto"/>
    </w:pPr>
    <w:rPr>
      <w:rFonts w:eastAsia="Calibri" w:cs="Times New Roman"/>
      <w:sz w:val="20"/>
    </w:rPr>
  </w:style>
  <w:style w:type="paragraph" w:customStyle="1" w:styleId="D87938BEC1CB4887916DACA6E6CF26131">
    <w:name w:val="D87938BEC1CB4887916DACA6E6CF26131"/>
    <w:rsid w:val="00C60172"/>
    <w:pPr>
      <w:spacing w:before="40" w:after="20" w:line="240" w:lineRule="auto"/>
    </w:pPr>
    <w:rPr>
      <w:rFonts w:asciiTheme="majorHAnsi" w:eastAsia="Calibri" w:hAnsiTheme="majorHAnsi" w:cs="Times New Roman"/>
      <w:b/>
      <w:color w:val="262626"/>
      <w:sz w:val="20"/>
    </w:rPr>
  </w:style>
  <w:style w:type="paragraph" w:customStyle="1" w:styleId="65CC2657836A4E2BB4BA03FBAA643CE81">
    <w:name w:val="65CC2657836A4E2BB4BA03FBAA643CE81"/>
    <w:rsid w:val="00C60172"/>
    <w:pPr>
      <w:spacing w:before="60" w:after="20" w:line="240" w:lineRule="auto"/>
    </w:pPr>
    <w:rPr>
      <w:rFonts w:eastAsia="Calibri" w:cs="Times New Roman"/>
      <w:color w:val="262626"/>
      <w:sz w:val="20"/>
    </w:rPr>
  </w:style>
  <w:style w:type="paragraph" w:customStyle="1" w:styleId="8AB58282148B440393B5AE40073DD5741">
    <w:name w:val="8AB58282148B440393B5AE40073DD5741"/>
    <w:rsid w:val="00C60172"/>
    <w:pPr>
      <w:spacing w:before="60" w:after="20" w:line="240" w:lineRule="auto"/>
    </w:pPr>
    <w:rPr>
      <w:rFonts w:eastAsia="Calibri" w:cs="Times New Roman"/>
      <w:color w:val="262626"/>
      <w:sz w:val="20"/>
    </w:rPr>
  </w:style>
  <w:style w:type="paragraph" w:customStyle="1" w:styleId="AAFFAF380EF546899D339DFB204548F61">
    <w:name w:val="AAFFAF380EF546899D339DFB204548F61"/>
    <w:rsid w:val="00C60172"/>
    <w:pPr>
      <w:spacing w:before="60" w:after="20" w:line="240" w:lineRule="auto"/>
    </w:pPr>
    <w:rPr>
      <w:rFonts w:eastAsia="Calibri" w:cs="Times New Roman"/>
      <w:color w:val="262626"/>
      <w:sz w:val="20"/>
    </w:rPr>
  </w:style>
  <w:style w:type="paragraph" w:customStyle="1" w:styleId="BED2B8357C5B4CA8A324AA5B5D0B43E11">
    <w:name w:val="BED2B8357C5B4CA8A324AA5B5D0B43E11"/>
    <w:rsid w:val="00C60172"/>
    <w:pPr>
      <w:spacing w:before="60" w:after="20" w:line="240" w:lineRule="auto"/>
    </w:pPr>
    <w:rPr>
      <w:rFonts w:eastAsia="Calibri" w:cs="Times New Roman"/>
      <w:color w:val="262626"/>
      <w:sz w:val="20"/>
    </w:rPr>
  </w:style>
  <w:style w:type="paragraph" w:customStyle="1" w:styleId="1EBA4DBD25F5454C8E488D03B25253DC1">
    <w:name w:val="1EBA4DBD25F5454C8E488D03B25253DC1"/>
    <w:rsid w:val="00C60172"/>
    <w:pPr>
      <w:spacing w:before="60" w:after="20" w:line="240" w:lineRule="auto"/>
    </w:pPr>
    <w:rPr>
      <w:rFonts w:eastAsia="Calibri" w:cs="Times New Roman"/>
      <w:color w:val="262626"/>
      <w:sz w:val="20"/>
    </w:rPr>
  </w:style>
  <w:style w:type="paragraph" w:customStyle="1" w:styleId="43949F89E1D4491A90341EDD3EA53C291">
    <w:name w:val="43949F89E1D4491A90341EDD3EA53C291"/>
    <w:rsid w:val="00C60172"/>
    <w:pPr>
      <w:spacing w:before="60" w:after="20" w:line="240" w:lineRule="auto"/>
    </w:pPr>
    <w:rPr>
      <w:rFonts w:eastAsia="Calibri" w:cs="Times New Roman"/>
      <w:color w:val="262626"/>
      <w:sz w:val="20"/>
    </w:rPr>
  </w:style>
  <w:style w:type="paragraph" w:customStyle="1" w:styleId="B41C3D155EDE40DFB36AFDAE70BEB37D1">
    <w:name w:val="B41C3D155EDE40DFB36AFDAE70BEB37D1"/>
    <w:rsid w:val="00C60172"/>
    <w:pPr>
      <w:spacing w:before="60" w:after="20" w:line="240" w:lineRule="auto"/>
    </w:pPr>
    <w:rPr>
      <w:rFonts w:eastAsia="Calibri" w:cs="Times New Roman"/>
      <w:color w:val="262626"/>
      <w:sz w:val="20"/>
    </w:rPr>
  </w:style>
  <w:style w:type="paragraph" w:customStyle="1" w:styleId="5545C90031394EB1A65A008516D9EA191">
    <w:name w:val="5545C90031394EB1A65A008516D9EA191"/>
    <w:rsid w:val="00C60172"/>
    <w:pPr>
      <w:spacing w:before="60" w:after="20" w:line="240" w:lineRule="auto"/>
    </w:pPr>
    <w:rPr>
      <w:rFonts w:eastAsia="Calibri" w:cs="Times New Roman"/>
      <w:color w:val="262626"/>
      <w:sz w:val="20"/>
    </w:rPr>
  </w:style>
  <w:style w:type="paragraph" w:customStyle="1" w:styleId="5E0BEDAE1CB4478B9EE977D5FF5950451">
    <w:name w:val="5E0BEDAE1CB4478B9EE977D5FF5950451"/>
    <w:rsid w:val="00C60172"/>
    <w:pPr>
      <w:spacing w:before="60" w:after="20" w:line="240" w:lineRule="auto"/>
    </w:pPr>
    <w:rPr>
      <w:rFonts w:eastAsia="Calibri" w:cs="Times New Roman"/>
      <w:color w:val="262626"/>
      <w:sz w:val="20"/>
    </w:rPr>
  </w:style>
  <w:style w:type="paragraph" w:customStyle="1" w:styleId="D9889263BDBA42E49C47AEE147EE80FA1">
    <w:name w:val="D9889263BDBA42E49C47AEE147EE80FA1"/>
    <w:rsid w:val="00C60172"/>
    <w:pPr>
      <w:spacing w:before="60" w:after="20" w:line="240" w:lineRule="auto"/>
    </w:pPr>
    <w:rPr>
      <w:rFonts w:eastAsia="Calibri" w:cs="Times New Roman"/>
      <w:color w:val="262626"/>
      <w:sz w:val="20"/>
    </w:rPr>
  </w:style>
  <w:style w:type="paragraph" w:customStyle="1" w:styleId="E0DB9553C22B42E7B332BE9260B64EAC1">
    <w:name w:val="E0DB9553C22B42E7B332BE9260B64EAC1"/>
    <w:rsid w:val="00C60172"/>
    <w:pPr>
      <w:spacing w:before="60" w:after="20" w:line="240" w:lineRule="auto"/>
    </w:pPr>
    <w:rPr>
      <w:rFonts w:eastAsia="Calibri" w:cs="Times New Roman"/>
      <w:color w:val="262626"/>
      <w:sz w:val="20"/>
    </w:rPr>
  </w:style>
  <w:style w:type="paragraph" w:customStyle="1" w:styleId="9AE7CC99F70C4B2FB82018E1A4557F2E1">
    <w:name w:val="9AE7CC99F70C4B2FB82018E1A4557F2E1"/>
    <w:rsid w:val="00C60172"/>
    <w:pPr>
      <w:spacing w:before="60" w:after="20" w:line="240" w:lineRule="auto"/>
    </w:pPr>
    <w:rPr>
      <w:rFonts w:eastAsia="Calibri" w:cs="Times New Roman"/>
      <w:color w:val="262626"/>
      <w:sz w:val="20"/>
    </w:rPr>
  </w:style>
  <w:style w:type="paragraph" w:customStyle="1" w:styleId="C923E04D7DA54FF1984333CFC9BB8DE81">
    <w:name w:val="C923E04D7DA54FF1984333CFC9BB8DE81"/>
    <w:rsid w:val="00C60172"/>
    <w:pPr>
      <w:spacing w:before="60" w:after="20" w:line="240" w:lineRule="auto"/>
    </w:pPr>
    <w:rPr>
      <w:rFonts w:eastAsia="Calibri" w:cs="Times New Roman"/>
      <w:color w:val="262626"/>
      <w:sz w:val="20"/>
    </w:rPr>
  </w:style>
  <w:style w:type="paragraph" w:customStyle="1" w:styleId="9A75616C3CAA48708BC316A91E72D5861">
    <w:name w:val="9A75616C3CAA48708BC316A91E72D5861"/>
    <w:rsid w:val="00C60172"/>
    <w:pPr>
      <w:spacing w:before="60" w:after="20" w:line="240" w:lineRule="auto"/>
    </w:pPr>
    <w:rPr>
      <w:rFonts w:eastAsia="Calibri" w:cs="Times New Roman"/>
      <w:sz w:val="20"/>
    </w:rPr>
  </w:style>
  <w:style w:type="paragraph" w:customStyle="1" w:styleId="4EE9E44D9F524669A9D6C476470A20191">
    <w:name w:val="4EE9E44D9F524669A9D6C476470A20191"/>
    <w:rsid w:val="00C60172"/>
    <w:pPr>
      <w:spacing w:before="60" w:after="20" w:line="240" w:lineRule="auto"/>
    </w:pPr>
    <w:rPr>
      <w:rFonts w:eastAsia="Calibri" w:cs="Times New Roman"/>
      <w:sz w:val="20"/>
    </w:rPr>
  </w:style>
  <w:style w:type="paragraph" w:customStyle="1" w:styleId="8AF9661138E7414D833D75AF1654F3991">
    <w:name w:val="8AF9661138E7414D833D75AF1654F3991"/>
    <w:rsid w:val="00C60172"/>
    <w:pPr>
      <w:spacing w:before="60" w:after="20" w:line="240" w:lineRule="auto"/>
    </w:pPr>
    <w:rPr>
      <w:rFonts w:eastAsia="Calibri" w:cs="Times New Roman"/>
      <w:sz w:val="20"/>
    </w:rPr>
  </w:style>
  <w:style w:type="paragraph" w:customStyle="1" w:styleId="863D289CCB66457AB3568B26351187B91">
    <w:name w:val="863D289CCB66457AB3568B26351187B91"/>
    <w:rsid w:val="00C60172"/>
    <w:pPr>
      <w:spacing w:before="60" w:after="20" w:line="240" w:lineRule="auto"/>
    </w:pPr>
    <w:rPr>
      <w:rFonts w:eastAsia="Calibri" w:cs="Times New Roman"/>
      <w:sz w:val="20"/>
    </w:rPr>
  </w:style>
  <w:style w:type="paragraph" w:customStyle="1" w:styleId="389F38462DE44CA79DFE405E3EAFF0E31">
    <w:name w:val="389F38462DE44CA79DFE405E3EAFF0E31"/>
    <w:rsid w:val="00C60172"/>
    <w:pPr>
      <w:spacing w:before="60" w:after="20" w:line="240" w:lineRule="auto"/>
    </w:pPr>
    <w:rPr>
      <w:rFonts w:eastAsia="Calibri" w:cs="Times New Roman"/>
      <w:sz w:val="20"/>
    </w:rPr>
  </w:style>
  <w:style w:type="paragraph" w:customStyle="1" w:styleId="7B49EC3C72164217BD61DA52B04553F41">
    <w:name w:val="7B49EC3C72164217BD61DA52B04553F41"/>
    <w:rsid w:val="00C60172"/>
    <w:pPr>
      <w:spacing w:before="60" w:after="20" w:line="240" w:lineRule="auto"/>
    </w:pPr>
    <w:rPr>
      <w:rFonts w:eastAsia="Calibri" w:cs="Times New Roman"/>
      <w:sz w:val="20"/>
    </w:rPr>
  </w:style>
  <w:style w:type="paragraph" w:customStyle="1" w:styleId="9E85F2250E5449A3872FF362E7D47E5C1">
    <w:name w:val="9E85F2250E5449A3872FF362E7D47E5C1"/>
    <w:rsid w:val="00C60172"/>
    <w:pPr>
      <w:spacing w:before="60" w:after="20" w:line="240" w:lineRule="auto"/>
    </w:pPr>
    <w:rPr>
      <w:rFonts w:eastAsia="Calibri" w:cs="Times New Roman"/>
      <w:sz w:val="20"/>
    </w:rPr>
  </w:style>
  <w:style w:type="paragraph" w:customStyle="1" w:styleId="D0605ABAADED48FAA2D10F1C66B8A75B1">
    <w:name w:val="D0605ABAADED48FAA2D10F1C66B8A75B1"/>
    <w:rsid w:val="00C60172"/>
    <w:pPr>
      <w:spacing w:before="60" w:after="20" w:line="240" w:lineRule="auto"/>
    </w:pPr>
    <w:rPr>
      <w:rFonts w:eastAsia="Calibri" w:cs="Times New Roman"/>
      <w:sz w:val="20"/>
    </w:rPr>
  </w:style>
  <w:style w:type="paragraph" w:customStyle="1" w:styleId="1CE968A9CED7417D8DB8E43F6AAB71751">
    <w:name w:val="1CE968A9CED7417D8DB8E43F6AAB71751"/>
    <w:rsid w:val="00C60172"/>
    <w:pPr>
      <w:spacing w:before="60" w:after="20" w:line="240" w:lineRule="auto"/>
    </w:pPr>
    <w:rPr>
      <w:rFonts w:eastAsia="Calibri" w:cs="Times New Roman"/>
      <w:sz w:val="20"/>
    </w:rPr>
  </w:style>
  <w:style w:type="paragraph" w:customStyle="1" w:styleId="BDC157B392634466A29AA750AEDB5EB01">
    <w:name w:val="BDC157B392634466A29AA750AEDB5EB01"/>
    <w:rsid w:val="00C60172"/>
    <w:pPr>
      <w:spacing w:before="60" w:after="20" w:line="240" w:lineRule="auto"/>
    </w:pPr>
    <w:rPr>
      <w:rFonts w:eastAsia="Calibri" w:cs="Times New Roman"/>
      <w:sz w:val="20"/>
    </w:rPr>
  </w:style>
  <w:style w:type="paragraph" w:customStyle="1" w:styleId="355D8647A6314CD79E3102CE5BE428B31">
    <w:name w:val="355D8647A6314CD79E3102CE5BE428B31"/>
    <w:rsid w:val="00C60172"/>
    <w:pPr>
      <w:spacing w:before="60" w:after="20" w:line="240" w:lineRule="auto"/>
    </w:pPr>
    <w:rPr>
      <w:rFonts w:eastAsia="Calibri" w:cs="Times New Roman"/>
      <w:sz w:val="20"/>
    </w:rPr>
  </w:style>
  <w:style w:type="paragraph" w:customStyle="1" w:styleId="E503AC35ABD547A1ADFDCA8FD14B70351">
    <w:name w:val="E503AC35ABD547A1ADFDCA8FD14B70351"/>
    <w:rsid w:val="00C60172"/>
    <w:pPr>
      <w:spacing w:before="60" w:after="20" w:line="240" w:lineRule="auto"/>
    </w:pPr>
    <w:rPr>
      <w:rFonts w:eastAsia="Calibri" w:cs="Times New Roman"/>
      <w:sz w:val="20"/>
    </w:rPr>
  </w:style>
  <w:style w:type="paragraph" w:customStyle="1" w:styleId="23230D8217FD4F3991A5868C4BD2C6461">
    <w:name w:val="23230D8217FD4F3991A5868C4BD2C6461"/>
    <w:rsid w:val="00C60172"/>
    <w:pPr>
      <w:spacing w:before="60" w:after="20" w:line="240" w:lineRule="auto"/>
    </w:pPr>
    <w:rPr>
      <w:rFonts w:eastAsia="Calibri" w:cs="Times New Roman"/>
      <w:sz w:val="20"/>
    </w:rPr>
  </w:style>
  <w:style w:type="paragraph" w:customStyle="1" w:styleId="49C0CA0BF8764C7CA04FC2502C69F7E81">
    <w:name w:val="49C0CA0BF8764C7CA04FC2502C69F7E81"/>
    <w:rsid w:val="00C60172"/>
    <w:pPr>
      <w:spacing w:before="60" w:after="20" w:line="240" w:lineRule="auto"/>
    </w:pPr>
    <w:rPr>
      <w:rFonts w:eastAsia="Calibri" w:cs="Times New Roman"/>
      <w:sz w:val="20"/>
    </w:rPr>
  </w:style>
  <w:style w:type="paragraph" w:customStyle="1" w:styleId="A7863BFEFA4C46499F68E39A3A85FE61">
    <w:name w:val="A7863BFEFA4C46499F68E39A3A85FE61"/>
    <w:rsid w:val="00C60172"/>
    <w:pPr>
      <w:spacing w:after="160" w:line="259" w:lineRule="auto"/>
    </w:pPr>
  </w:style>
  <w:style w:type="paragraph" w:customStyle="1" w:styleId="7818361DDCA64F76BB048C188C6893AF">
    <w:name w:val="7818361DDCA64F76BB048C188C6893AF"/>
    <w:rsid w:val="00C60172"/>
    <w:pPr>
      <w:spacing w:after="160" w:line="259" w:lineRule="auto"/>
    </w:pPr>
  </w:style>
  <w:style w:type="paragraph" w:customStyle="1" w:styleId="2635C6010E094AE4A599FF18D71FA6402">
    <w:name w:val="2635C6010E094AE4A599FF18D71FA6402"/>
    <w:rsid w:val="00C60172"/>
    <w:pPr>
      <w:spacing w:before="60" w:after="20" w:line="240" w:lineRule="auto"/>
    </w:pPr>
    <w:rPr>
      <w:rFonts w:eastAsia="Calibri" w:cs="Times New Roman"/>
      <w:sz w:val="20"/>
    </w:rPr>
  </w:style>
  <w:style w:type="paragraph" w:customStyle="1" w:styleId="2E38D8A1D29F4CEB8842CAAFA139F7F52">
    <w:name w:val="2E38D8A1D29F4CEB8842CAAFA139F7F52"/>
    <w:rsid w:val="00C60172"/>
    <w:pPr>
      <w:spacing w:before="60" w:after="20" w:line="240" w:lineRule="auto"/>
    </w:pPr>
    <w:rPr>
      <w:rFonts w:eastAsia="Calibri" w:cs="Times New Roman"/>
      <w:sz w:val="20"/>
    </w:rPr>
  </w:style>
  <w:style w:type="paragraph" w:customStyle="1" w:styleId="170E88B3E1D6480A8CB562F48F69C3362">
    <w:name w:val="170E88B3E1D6480A8CB562F48F69C3362"/>
    <w:rsid w:val="00C60172"/>
    <w:pPr>
      <w:spacing w:before="60" w:after="20" w:line="240" w:lineRule="auto"/>
    </w:pPr>
    <w:rPr>
      <w:rFonts w:eastAsia="Calibri" w:cs="Times New Roman"/>
      <w:sz w:val="20"/>
    </w:rPr>
  </w:style>
  <w:style w:type="paragraph" w:customStyle="1" w:styleId="D87938BEC1CB4887916DACA6E6CF26132">
    <w:name w:val="D87938BEC1CB4887916DACA6E6CF26132"/>
    <w:rsid w:val="00C60172"/>
    <w:pPr>
      <w:spacing w:before="40" w:after="20" w:line="240" w:lineRule="auto"/>
    </w:pPr>
    <w:rPr>
      <w:rFonts w:asciiTheme="majorHAnsi" w:eastAsia="Calibri" w:hAnsiTheme="majorHAnsi" w:cs="Times New Roman"/>
      <w:b/>
      <w:color w:val="262626"/>
      <w:sz w:val="20"/>
    </w:rPr>
  </w:style>
  <w:style w:type="paragraph" w:customStyle="1" w:styleId="65CC2657836A4E2BB4BA03FBAA643CE82">
    <w:name w:val="65CC2657836A4E2BB4BA03FBAA643CE82"/>
    <w:rsid w:val="00C60172"/>
    <w:pPr>
      <w:spacing w:before="60" w:after="20" w:line="240" w:lineRule="auto"/>
    </w:pPr>
    <w:rPr>
      <w:rFonts w:eastAsia="Calibri" w:cs="Times New Roman"/>
      <w:color w:val="262626"/>
      <w:sz w:val="20"/>
    </w:rPr>
  </w:style>
  <w:style w:type="paragraph" w:customStyle="1" w:styleId="A7863BFEFA4C46499F68E39A3A85FE611">
    <w:name w:val="A7863BFEFA4C46499F68E39A3A85FE611"/>
    <w:rsid w:val="00C60172"/>
    <w:pPr>
      <w:spacing w:before="60" w:after="20" w:line="240" w:lineRule="auto"/>
    </w:pPr>
    <w:rPr>
      <w:rFonts w:eastAsia="Calibri" w:cs="Times New Roman"/>
      <w:color w:val="262626"/>
      <w:sz w:val="20"/>
    </w:rPr>
  </w:style>
  <w:style w:type="paragraph" w:customStyle="1" w:styleId="7818361DDCA64F76BB048C188C6893AF1">
    <w:name w:val="7818361DDCA64F76BB048C188C6893AF1"/>
    <w:rsid w:val="00C60172"/>
    <w:pPr>
      <w:spacing w:before="60" w:after="20" w:line="240" w:lineRule="auto"/>
    </w:pPr>
    <w:rPr>
      <w:rFonts w:eastAsia="Calibri" w:cs="Times New Roman"/>
      <w:color w:val="262626"/>
      <w:sz w:val="20"/>
    </w:rPr>
  </w:style>
  <w:style w:type="paragraph" w:customStyle="1" w:styleId="8AB58282148B440393B5AE40073DD5742">
    <w:name w:val="8AB58282148B440393B5AE40073DD5742"/>
    <w:rsid w:val="00C60172"/>
    <w:pPr>
      <w:spacing w:before="60" w:after="20" w:line="240" w:lineRule="auto"/>
    </w:pPr>
    <w:rPr>
      <w:rFonts w:eastAsia="Calibri" w:cs="Times New Roman"/>
      <w:color w:val="262626"/>
      <w:sz w:val="20"/>
    </w:rPr>
  </w:style>
  <w:style w:type="paragraph" w:customStyle="1" w:styleId="AAFFAF380EF546899D339DFB204548F62">
    <w:name w:val="AAFFAF380EF546899D339DFB204548F62"/>
    <w:rsid w:val="00C60172"/>
    <w:pPr>
      <w:spacing w:before="60" w:after="20" w:line="240" w:lineRule="auto"/>
    </w:pPr>
    <w:rPr>
      <w:rFonts w:eastAsia="Calibri" w:cs="Times New Roman"/>
      <w:color w:val="262626"/>
      <w:sz w:val="20"/>
    </w:rPr>
  </w:style>
  <w:style w:type="paragraph" w:customStyle="1" w:styleId="BED2B8357C5B4CA8A324AA5B5D0B43E12">
    <w:name w:val="BED2B8357C5B4CA8A324AA5B5D0B43E12"/>
    <w:rsid w:val="00C60172"/>
    <w:pPr>
      <w:spacing w:before="60" w:after="20" w:line="240" w:lineRule="auto"/>
    </w:pPr>
    <w:rPr>
      <w:rFonts w:eastAsia="Calibri" w:cs="Times New Roman"/>
      <w:color w:val="262626"/>
      <w:sz w:val="20"/>
    </w:rPr>
  </w:style>
  <w:style w:type="paragraph" w:customStyle="1" w:styleId="1EBA4DBD25F5454C8E488D03B25253DC2">
    <w:name w:val="1EBA4DBD25F5454C8E488D03B25253DC2"/>
    <w:rsid w:val="00C60172"/>
    <w:pPr>
      <w:spacing w:before="60" w:after="20" w:line="240" w:lineRule="auto"/>
    </w:pPr>
    <w:rPr>
      <w:rFonts w:eastAsia="Calibri" w:cs="Times New Roman"/>
      <w:color w:val="262626"/>
      <w:sz w:val="20"/>
    </w:rPr>
  </w:style>
  <w:style w:type="paragraph" w:customStyle="1" w:styleId="43949F89E1D4491A90341EDD3EA53C292">
    <w:name w:val="43949F89E1D4491A90341EDD3EA53C292"/>
    <w:rsid w:val="00C60172"/>
    <w:pPr>
      <w:spacing w:before="60" w:after="20" w:line="240" w:lineRule="auto"/>
    </w:pPr>
    <w:rPr>
      <w:rFonts w:eastAsia="Calibri" w:cs="Times New Roman"/>
      <w:color w:val="262626"/>
      <w:sz w:val="20"/>
    </w:rPr>
  </w:style>
  <w:style w:type="paragraph" w:customStyle="1" w:styleId="B41C3D155EDE40DFB36AFDAE70BEB37D2">
    <w:name w:val="B41C3D155EDE40DFB36AFDAE70BEB37D2"/>
    <w:rsid w:val="00C60172"/>
    <w:pPr>
      <w:spacing w:before="60" w:after="20" w:line="240" w:lineRule="auto"/>
    </w:pPr>
    <w:rPr>
      <w:rFonts w:eastAsia="Calibri" w:cs="Times New Roman"/>
      <w:color w:val="262626"/>
      <w:sz w:val="20"/>
    </w:rPr>
  </w:style>
  <w:style w:type="paragraph" w:customStyle="1" w:styleId="5545C90031394EB1A65A008516D9EA192">
    <w:name w:val="5545C90031394EB1A65A008516D9EA192"/>
    <w:rsid w:val="00C60172"/>
    <w:pPr>
      <w:spacing w:before="60" w:after="20" w:line="240" w:lineRule="auto"/>
    </w:pPr>
    <w:rPr>
      <w:rFonts w:eastAsia="Calibri" w:cs="Times New Roman"/>
      <w:color w:val="262626"/>
      <w:sz w:val="20"/>
    </w:rPr>
  </w:style>
  <w:style w:type="paragraph" w:customStyle="1" w:styleId="5E0BEDAE1CB4478B9EE977D5FF5950452">
    <w:name w:val="5E0BEDAE1CB4478B9EE977D5FF5950452"/>
    <w:rsid w:val="00C60172"/>
    <w:pPr>
      <w:spacing w:before="60" w:after="20" w:line="240" w:lineRule="auto"/>
    </w:pPr>
    <w:rPr>
      <w:rFonts w:eastAsia="Calibri" w:cs="Times New Roman"/>
      <w:color w:val="262626"/>
      <w:sz w:val="20"/>
    </w:rPr>
  </w:style>
  <w:style w:type="paragraph" w:customStyle="1" w:styleId="D9889263BDBA42E49C47AEE147EE80FA2">
    <w:name w:val="D9889263BDBA42E49C47AEE147EE80FA2"/>
    <w:rsid w:val="00C60172"/>
    <w:pPr>
      <w:spacing w:before="60" w:after="20" w:line="240" w:lineRule="auto"/>
    </w:pPr>
    <w:rPr>
      <w:rFonts w:eastAsia="Calibri" w:cs="Times New Roman"/>
      <w:color w:val="262626"/>
      <w:sz w:val="20"/>
    </w:rPr>
  </w:style>
  <w:style w:type="paragraph" w:customStyle="1" w:styleId="E0DB9553C22B42E7B332BE9260B64EAC2">
    <w:name w:val="E0DB9553C22B42E7B332BE9260B64EAC2"/>
    <w:rsid w:val="00C60172"/>
    <w:pPr>
      <w:spacing w:before="60" w:after="20" w:line="240" w:lineRule="auto"/>
    </w:pPr>
    <w:rPr>
      <w:rFonts w:eastAsia="Calibri" w:cs="Times New Roman"/>
      <w:color w:val="262626"/>
      <w:sz w:val="20"/>
    </w:rPr>
  </w:style>
  <w:style w:type="paragraph" w:customStyle="1" w:styleId="9AE7CC99F70C4B2FB82018E1A4557F2E2">
    <w:name w:val="9AE7CC99F70C4B2FB82018E1A4557F2E2"/>
    <w:rsid w:val="00C60172"/>
    <w:pPr>
      <w:spacing w:before="60" w:after="20" w:line="240" w:lineRule="auto"/>
    </w:pPr>
    <w:rPr>
      <w:rFonts w:eastAsia="Calibri" w:cs="Times New Roman"/>
      <w:color w:val="262626"/>
      <w:sz w:val="20"/>
    </w:rPr>
  </w:style>
  <w:style w:type="paragraph" w:customStyle="1" w:styleId="C923E04D7DA54FF1984333CFC9BB8DE82">
    <w:name w:val="C923E04D7DA54FF1984333CFC9BB8DE82"/>
    <w:rsid w:val="00C60172"/>
    <w:pPr>
      <w:spacing w:before="60" w:after="20" w:line="240" w:lineRule="auto"/>
    </w:pPr>
    <w:rPr>
      <w:rFonts w:eastAsia="Calibri" w:cs="Times New Roman"/>
      <w:color w:val="262626"/>
      <w:sz w:val="20"/>
    </w:rPr>
  </w:style>
  <w:style w:type="paragraph" w:customStyle="1" w:styleId="9A75616C3CAA48708BC316A91E72D5862">
    <w:name w:val="9A75616C3CAA48708BC316A91E72D5862"/>
    <w:rsid w:val="00C60172"/>
    <w:pPr>
      <w:spacing w:before="60" w:after="20" w:line="240" w:lineRule="auto"/>
    </w:pPr>
    <w:rPr>
      <w:rFonts w:eastAsia="Calibri" w:cs="Times New Roman"/>
      <w:sz w:val="20"/>
    </w:rPr>
  </w:style>
  <w:style w:type="paragraph" w:customStyle="1" w:styleId="4EE9E44D9F524669A9D6C476470A20192">
    <w:name w:val="4EE9E44D9F524669A9D6C476470A20192"/>
    <w:rsid w:val="00C60172"/>
    <w:pPr>
      <w:spacing w:before="60" w:after="20" w:line="240" w:lineRule="auto"/>
    </w:pPr>
    <w:rPr>
      <w:rFonts w:eastAsia="Calibri" w:cs="Times New Roman"/>
      <w:sz w:val="20"/>
    </w:rPr>
  </w:style>
  <w:style w:type="paragraph" w:customStyle="1" w:styleId="8AF9661138E7414D833D75AF1654F3992">
    <w:name w:val="8AF9661138E7414D833D75AF1654F3992"/>
    <w:rsid w:val="00C60172"/>
    <w:pPr>
      <w:spacing w:before="60" w:after="20" w:line="240" w:lineRule="auto"/>
    </w:pPr>
    <w:rPr>
      <w:rFonts w:eastAsia="Calibri" w:cs="Times New Roman"/>
      <w:sz w:val="20"/>
    </w:rPr>
  </w:style>
  <w:style w:type="paragraph" w:customStyle="1" w:styleId="863D289CCB66457AB3568B26351187B92">
    <w:name w:val="863D289CCB66457AB3568B26351187B92"/>
    <w:rsid w:val="00C60172"/>
    <w:pPr>
      <w:spacing w:before="60" w:after="20" w:line="240" w:lineRule="auto"/>
    </w:pPr>
    <w:rPr>
      <w:rFonts w:eastAsia="Calibri" w:cs="Times New Roman"/>
      <w:sz w:val="20"/>
    </w:rPr>
  </w:style>
  <w:style w:type="paragraph" w:customStyle="1" w:styleId="389F38462DE44CA79DFE405E3EAFF0E32">
    <w:name w:val="389F38462DE44CA79DFE405E3EAFF0E32"/>
    <w:rsid w:val="00C60172"/>
    <w:pPr>
      <w:spacing w:before="60" w:after="20" w:line="240" w:lineRule="auto"/>
    </w:pPr>
    <w:rPr>
      <w:rFonts w:eastAsia="Calibri" w:cs="Times New Roman"/>
      <w:sz w:val="20"/>
    </w:rPr>
  </w:style>
  <w:style w:type="paragraph" w:customStyle="1" w:styleId="7B49EC3C72164217BD61DA52B04553F42">
    <w:name w:val="7B49EC3C72164217BD61DA52B04553F42"/>
    <w:rsid w:val="00C60172"/>
    <w:pPr>
      <w:spacing w:before="60" w:after="20" w:line="240" w:lineRule="auto"/>
    </w:pPr>
    <w:rPr>
      <w:rFonts w:eastAsia="Calibri" w:cs="Times New Roman"/>
      <w:sz w:val="20"/>
    </w:rPr>
  </w:style>
  <w:style w:type="paragraph" w:customStyle="1" w:styleId="9E85F2250E5449A3872FF362E7D47E5C2">
    <w:name w:val="9E85F2250E5449A3872FF362E7D47E5C2"/>
    <w:rsid w:val="00C60172"/>
    <w:pPr>
      <w:spacing w:before="60" w:after="20" w:line="240" w:lineRule="auto"/>
    </w:pPr>
    <w:rPr>
      <w:rFonts w:eastAsia="Calibri" w:cs="Times New Roman"/>
      <w:sz w:val="20"/>
    </w:rPr>
  </w:style>
  <w:style w:type="paragraph" w:customStyle="1" w:styleId="D0605ABAADED48FAA2D10F1C66B8A75B2">
    <w:name w:val="D0605ABAADED48FAA2D10F1C66B8A75B2"/>
    <w:rsid w:val="00C60172"/>
    <w:pPr>
      <w:spacing w:before="60" w:after="20" w:line="240" w:lineRule="auto"/>
    </w:pPr>
    <w:rPr>
      <w:rFonts w:eastAsia="Calibri" w:cs="Times New Roman"/>
      <w:sz w:val="20"/>
    </w:rPr>
  </w:style>
  <w:style w:type="paragraph" w:customStyle="1" w:styleId="1CE968A9CED7417D8DB8E43F6AAB71752">
    <w:name w:val="1CE968A9CED7417D8DB8E43F6AAB71752"/>
    <w:rsid w:val="00C60172"/>
    <w:pPr>
      <w:spacing w:before="60" w:after="20" w:line="240" w:lineRule="auto"/>
    </w:pPr>
    <w:rPr>
      <w:rFonts w:eastAsia="Calibri" w:cs="Times New Roman"/>
      <w:sz w:val="20"/>
    </w:rPr>
  </w:style>
  <w:style w:type="paragraph" w:customStyle="1" w:styleId="BDC157B392634466A29AA750AEDB5EB02">
    <w:name w:val="BDC157B392634466A29AA750AEDB5EB02"/>
    <w:rsid w:val="00C60172"/>
    <w:pPr>
      <w:spacing w:before="60" w:after="20" w:line="240" w:lineRule="auto"/>
    </w:pPr>
    <w:rPr>
      <w:rFonts w:eastAsia="Calibri" w:cs="Times New Roman"/>
      <w:sz w:val="20"/>
    </w:rPr>
  </w:style>
  <w:style w:type="paragraph" w:customStyle="1" w:styleId="355D8647A6314CD79E3102CE5BE428B32">
    <w:name w:val="355D8647A6314CD79E3102CE5BE428B32"/>
    <w:rsid w:val="00C60172"/>
    <w:pPr>
      <w:spacing w:before="60" w:after="20" w:line="240" w:lineRule="auto"/>
    </w:pPr>
    <w:rPr>
      <w:rFonts w:eastAsia="Calibri" w:cs="Times New Roman"/>
      <w:sz w:val="20"/>
    </w:rPr>
  </w:style>
  <w:style w:type="paragraph" w:customStyle="1" w:styleId="E503AC35ABD547A1ADFDCA8FD14B70352">
    <w:name w:val="E503AC35ABD547A1ADFDCA8FD14B70352"/>
    <w:rsid w:val="00C60172"/>
    <w:pPr>
      <w:spacing w:before="60" w:after="20" w:line="240" w:lineRule="auto"/>
    </w:pPr>
    <w:rPr>
      <w:rFonts w:eastAsia="Calibri" w:cs="Times New Roman"/>
      <w:sz w:val="20"/>
    </w:rPr>
  </w:style>
  <w:style w:type="paragraph" w:customStyle="1" w:styleId="23230D8217FD4F3991A5868C4BD2C6462">
    <w:name w:val="23230D8217FD4F3991A5868C4BD2C6462"/>
    <w:rsid w:val="00C60172"/>
    <w:pPr>
      <w:spacing w:before="60" w:after="20" w:line="240" w:lineRule="auto"/>
    </w:pPr>
    <w:rPr>
      <w:rFonts w:eastAsia="Calibri" w:cs="Times New Roman"/>
      <w:sz w:val="20"/>
    </w:rPr>
  </w:style>
  <w:style w:type="paragraph" w:customStyle="1" w:styleId="49C0CA0BF8764C7CA04FC2502C69F7E82">
    <w:name w:val="49C0CA0BF8764C7CA04FC2502C69F7E82"/>
    <w:rsid w:val="00C60172"/>
    <w:pPr>
      <w:spacing w:before="60" w:after="20" w:line="240" w:lineRule="auto"/>
    </w:pPr>
    <w:rPr>
      <w:rFonts w:eastAsia="Calibri" w:cs="Times New Roman"/>
      <w:sz w:val="20"/>
    </w:rPr>
  </w:style>
  <w:style w:type="paragraph" w:customStyle="1" w:styleId="2635C6010E094AE4A599FF18D71FA6403">
    <w:name w:val="2635C6010E094AE4A599FF18D71FA6403"/>
    <w:rsid w:val="00C60172"/>
    <w:pPr>
      <w:spacing w:before="60" w:after="20" w:line="240" w:lineRule="auto"/>
    </w:pPr>
    <w:rPr>
      <w:rFonts w:eastAsia="Calibri" w:cs="Times New Roman"/>
      <w:sz w:val="20"/>
    </w:rPr>
  </w:style>
  <w:style w:type="paragraph" w:customStyle="1" w:styleId="2E38D8A1D29F4CEB8842CAAFA139F7F53">
    <w:name w:val="2E38D8A1D29F4CEB8842CAAFA139F7F53"/>
    <w:rsid w:val="00C60172"/>
    <w:pPr>
      <w:spacing w:before="60" w:after="20" w:line="240" w:lineRule="auto"/>
    </w:pPr>
    <w:rPr>
      <w:rFonts w:eastAsia="Calibri" w:cs="Times New Roman"/>
      <w:sz w:val="20"/>
    </w:rPr>
  </w:style>
  <w:style w:type="paragraph" w:customStyle="1" w:styleId="170E88B3E1D6480A8CB562F48F69C3363">
    <w:name w:val="170E88B3E1D6480A8CB562F48F69C3363"/>
    <w:rsid w:val="00C60172"/>
    <w:pPr>
      <w:spacing w:before="60" w:after="20" w:line="240" w:lineRule="auto"/>
    </w:pPr>
    <w:rPr>
      <w:rFonts w:eastAsia="Calibri" w:cs="Times New Roman"/>
      <w:sz w:val="20"/>
    </w:rPr>
  </w:style>
  <w:style w:type="paragraph" w:customStyle="1" w:styleId="D87938BEC1CB4887916DACA6E6CF26133">
    <w:name w:val="D87938BEC1CB4887916DACA6E6CF26133"/>
    <w:rsid w:val="00C60172"/>
    <w:pPr>
      <w:spacing w:before="40" w:after="20" w:line="240" w:lineRule="auto"/>
    </w:pPr>
    <w:rPr>
      <w:rFonts w:asciiTheme="majorHAnsi" w:eastAsia="Calibri" w:hAnsiTheme="majorHAnsi" w:cs="Times New Roman"/>
      <w:b/>
      <w:color w:val="262626"/>
      <w:sz w:val="20"/>
    </w:rPr>
  </w:style>
  <w:style w:type="paragraph" w:customStyle="1" w:styleId="65CC2657836A4E2BB4BA03FBAA643CE83">
    <w:name w:val="65CC2657836A4E2BB4BA03FBAA643CE83"/>
    <w:rsid w:val="00C60172"/>
    <w:pPr>
      <w:spacing w:before="60" w:after="20" w:line="240" w:lineRule="auto"/>
    </w:pPr>
    <w:rPr>
      <w:rFonts w:eastAsia="Calibri" w:cs="Times New Roman"/>
      <w:color w:val="262626"/>
      <w:sz w:val="20"/>
    </w:rPr>
  </w:style>
  <w:style w:type="paragraph" w:customStyle="1" w:styleId="A7863BFEFA4C46499F68E39A3A85FE612">
    <w:name w:val="A7863BFEFA4C46499F68E39A3A85FE612"/>
    <w:rsid w:val="00C60172"/>
    <w:pPr>
      <w:spacing w:before="60" w:after="20" w:line="240" w:lineRule="auto"/>
    </w:pPr>
    <w:rPr>
      <w:rFonts w:eastAsia="Calibri" w:cs="Times New Roman"/>
      <w:color w:val="262626"/>
      <w:sz w:val="20"/>
    </w:rPr>
  </w:style>
  <w:style w:type="paragraph" w:customStyle="1" w:styleId="7818361DDCA64F76BB048C188C6893AF2">
    <w:name w:val="7818361DDCA64F76BB048C188C6893AF2"/>
    <w:rsid w:val="00C60172"/>
    <w:pPr>
      <w:spacing w:before="60" w:after="20" w:line="240" w:lineRule="auto"/>
    </w:pPr>
    <w:rPr>
      <w:rFonts w:eastAsia="Calibri" w:cs="Times New Roman"/>
      <w:color w:val="262626"/>
      <w:sz w:val="20"/>
    </w:rPr>
  </w:style>
  <w:style w:type="paragraph" w:customStyle="1" w:styleId="27C6980A35554F1BAC15024EFEC75AE31">
    <w:name w:val="27C6980A35554F1BAC15024EFEC75AE31"/>
    <w:rsid w:val="00C60172"/>
    <w:pPr>
      <w:spacing w:before="40" w:after="20" w:line="240" w:lineRule="auto"/>
    </w:pPr>
    <w:rPr>
      <w:rFonts w:asciiTheme="majorHAnsi" w:eastAsia="Calibri" w:hAnsiTheme="majorHAnsi" w:cs="Times New Roman"/>
      <w:b/>
      <w:color w:val="262626"/>
      <w:sz w:val="20"/>
    </w:rPr>
  </w:style>
  <w:style w:type="paragraph" w:customStyle="1" w:styleId="8AB58282148B440393B5AE40073DD5743">
    <w:name w:val="8AB58282148B440393B5AE40073DD5743"/>
    <w:rsid w:val="00C60172"/>
    <w:pPr>
      <w:spacing w:before="60" w:after="20" w:line="240" w:lineRule="auto"/>
    </w:pPr>
    <w:rPr>
      <w:rFonts w:eastAsia="Calibri" w:cs="Times New Roman"/>
      <w:color w:val="262626"/>
      <w:sz w:val="20"/>
    </w:rPr>
  </w:style>
  <w:style w:type="paragraph" w:customStyle="1" w:styleId="AAFFAF380EF546899D339DFB204548F63">
    <w:name w:val="AAFFAF380EF546899D339DFB204548F63"/>
    <w:rsid w:val="00C60172"/>
    <w:pPr>
      <w:spacing w:before="60" w:after="20" w:line="240" w:lineRule="auto"/>
    </w:pPr>
    <w:rPr>
      <w:rFonts w:eastAsia="Calibri" w:cs="Times New Roman"/>
      <w:color w:val="262626"/>
      <w:sz w:val="20"/>
    </w:rPr>
  </w:style>
  <w:style w:type="paragraph" w:customStyle="1" w:styleId="BED2B8357C5B4CA8A324AA5B5D0B43E13">
    <w:name w:val="BED2B8357C5B4CA8A324AA5B5D0B43E13"/>
    <w:rsid w:val="00C60172"/>
    <w:pPr>
      <w:spacing w:before="60" w:after="20" w:line="240" w:lineRule="auto"/>
    </w:pPr>
    <w:rPr>
      <w:rFonts w:eastAsia="Calibri" w:cs="Times New Roman"/>
      <w:color w:val="262626"/>
      <w:sz w:val="20"/>
    </w:rPr>
  </w:style>
  <w:style w:type="paragraph" w:customStyle="1" w:styleId="1EBA4DBD25F5454C8E488D03B25253DC3">
    <w:name w:val="1EBA4DBD25F5454C8E488D03B25253DC3"/>
    <w:rsid w:val="00C60172"/>
    <w:pPr>
      <w:spacing w:before="60" w:after="20" w:line="240" w:lineRule="auto"/>
    </w:pPr>
    <w:rPr>
      <w:rFonts w:eastAsia="Calibri" w:cs="Times New Roman"/>
      <w:color w:val="262626"/>
      <w:sz w:val="20"/>
    </w:rPr>
  </w:style>
  <w:style w:type="paragraph" w:customStyle="1" w:styleId="43949F89E1D4491A90341EDD3EA53C293">
    <w:name w:val="43949F89E1D4491A90341EDD3EA53C293"/>
    <w:rsid w:val="00C60172"/>
    <w:pPr>
      <w:spacing w:before="60" w:after="20" w:line="240" w:lineRule="auto"/>
    </w:pPr>
    <w:rPr>
      <w:rFonts w:eastAsia="Calibri" w:cs="Times New Roman"/>
      <w:color w:val="262626"/>
      <w:sz w:val="20"/>
    </w:rPr>
  </w:style>
  <w:style w:type="paragraph" w:customStyle="1" w:styleId="B41C3D155EDE40DFB36AFDAE70BEB37D3">
    <w:name w:val="B41C3D155EDE40DFB36AFDAE70BEB37D3"/>
    <w:rsid w:val="00C60172"/>
    <w:pPr>
      <w:spacing w:before="60" w:after="20" w:line="240" w:lineRule="auto"/>
    </w:pPr>
    <w:rPr>
      <w:rFonts w:eastAsia="Calibri" w:cs="Times New Roman"/>
      <w:color w:val="262626"/>
      <w:sz w:val="20"/>
    </w:rPr>
  </w:style>
  <w:style w:type="paragraph" w:customStyle="1" w:styleId="5545C90031394EB1A65A008516D9EA193">
    <w:name w:val="5545C90031394EB1A65A008516D9EA193"/>
    <w:rsid w:val="00C60172"/>
    <w:pPr>
      <w:spacing w:before="60" w:after="20" w:line="240" w:lineRule="auto"/>
    </w:pPr>
    <w:rPr>
      <w:rFonts w:eastAsia="Calibri" w:cs="Times New Roman"/>
      <w:color w:val="262626"/>
      <w:sz w:val="20"/>
    </w:rPr>
  </w:style>
  <w:style w:type="paragraph" w:customStyle="1" w:styleId="5E0BEDAE1CB4478B9EE977D5FF5950453">
    <w:name w:val="5E0BEDAE1CB4478B9EE977D5FF5950453"/>
    <w:rsid w:val="00C60172"/>
    <w:pPr>
      <w:spacing w:before="60" w:after="20" w:line="240" w:lineRule="auto"/>
    </w:pPr>
    <w:rPr>
      <w:rFonts w:eastAsia="Calibri" w:cs="Times New Roman"/>
      <w:color w:val="262626"/>
      <w:sz w:val="20"/>
    </w:rPr>
  </w:style>
  <w:style w:type="paragraph" w:customStyle="1" w:styleId="D9889263BDBA42E49C47AEE147EE80FA3">
    <w:name w:val="D9889263BDBA42E49C47AEE147EE80FA3"/>
    <w:rsid w:val="00C60172"/>
    <w:pPr>
      <w:spacing w:before="60" w:after="20" w:line="240" w:lineRule="auto"/>
    </w:pPr>
    <w:rPr>
      <w:rFonts w:eastAsia="Calibri" w:cs="Times New Roman"/>
      <w:color w:val="262626"/>
      <w:sz w:val="20"/>
    </w:rPr>
  </w:style>
  <w:style w:type="paragraph" w:customStyle="1" w:styleId="E0DB9553C22B42E7B332BE9260B64EAC3">
    <w:name w:val="E0DB9553C22B42E7B332BE9260B64EAC3"/>
    <w:rsid w:val="00C60172"/>
    <w:pPr>
      <w:spacing w:before="60" w:after="20" w:line="240" w:lineRule="auto"/>
    </w:pPr>
    <w:rPr>
      <w:rFonts w:eastAsia="Calibri" w:cs="Times New Roman"/>
      <w:color w:val="262626"/>
      <w:sz w:val="20"/>
    </w:rPr>
  </w:style>
  <w:style w:type="paragraph" w:customStyle="1" w:styleId="9AE7CC99F70C4B2FB82018E1A4557F2E3">
    <w:name w:val="9AE7CC99F70C4B2FB82018E1A4557F2E3"/>
    <w:rsid w:val="00C60172"/>
    <w:pPr>
      <w:spacing w:before="60" w:after="20" w:line="240" w:lineRule="auto"/>
    </w:pPr>
    <w:rPr>
      <w:rFonts w:eastAsia="Calibri" w:cs="Times New Roman"/>
      <w:color w:val="262626"/>
      <w:sz w:val="20"/>
    </w:rPr>
  </w:style>
  <w:style w:type="paragraph" w:customStyle="1" w:styleId="C923E04D7DA54FF1984333CFC9BB8DE83">
    <w:name w:val="C923E04D7DA54FF1984333CFC9BB8DE83"/>
    <w:rsid w:val="00C60172"/>
    <w:pPr>
      <w:spacing w:before="60" w:after="20" w:line="240" w:lineRule="auto"/>
    </w:pPr>
    <w:rPr>
      <w:rFonts w:eastAsia="Calibri" w:cs="Times New Roman"/>
      <w:color w:val="262626"/>
      <w:sz w:val="20"/>
    </w:rPr>
  </w:style>
  <w:style w:type="paragraph" w:customStyle="1" w:styleId="9A75616C3CAA48708BC316A91E72D5863">
    <w:name w:val="9A75616C3CAA48708BC316A91E72D5863"/>
    <w:rsid w:val="00C60172"/>
    <w:pPr>
      <w:spacing w:before="60" w:after="20" w:line="240" w:lineRule="auto"/>
    </w:pPr>
    <w:rPr>
      <w:rFonts w:eastAsia="Calibri" w:cs="Times New Roman"/>
      <w:sz w:val="20"/>
    </w:rPr>
  </w:style>
  <w:style w:type="paragraph" w:customStyle="1" w:styleId="4EE9E44D9F524669A9D6C476470A20193">
    <w:name w:val="4EE9E44D9F524669A9D6C476470A20193"/>
    <w:rsid w:val="00C60172"/>
    <w:pPr>
      <w:spacing w:before="60" w:after="20" w:line="240" w:lineRule="auto"/>
    </w:pPr>
    <w:rPr>
      <w:rFonts w:eastAsia="Calibri" w:cs="Times New Roman"/>
      <w:sz w:val="20"/>
    </w:rPr>
  </w:style>
  <w:style w:type="paragraph" w:customStyle="1" w:styleId="8AF9661138E7414D833D75AF1654F3993">
    <w:name w:val="8AF9661138E7414D833D75AF1654F3993"/>
    <w:rsid w:val="00C60172"/>
    <w:pPr>
      <w:spacing w:before="60" w:after="20" w:line="240" w:lineRule="auto"/>
    </w:pPr>
    <w:rPr>
      <w:rFonts w:eastAsia="Calibri" w:cs="Times New Roman"/>
      <w:sz w:val="20"/>
    </w:rPr>
  </w:style>
  <w:style w:type="paragraph" w:customStyle="1" w:styleId="863D289CCB66457AB3568B26351187B93">
    <w:name w:val="863D289CCB66457AB3568B26351187B93"/>
    <w:rsid w:val="00C60172"/>
    <w:pPr>
      <w:spacing w:before="60" w:after="20" w:line="240" w:lineRule="auto"/>
    </w:pPr>
    <w:rPr>
      <w:rFonts w:eastAsia="Calibri" w:cs="Times New Roman"/>
      <w:sz w:val="20"/>
    </w:rPr>
  </w:style>
  <w:style w:type="paragraph" w:customStyle="1" w:styleId="389F38462DE44CA79DFE405E3EAFF0E33">
    <w:name w:val="389F38462DE44CA79DFE405E3EAFF0E33"/>
    <w:rsid w:val="00C60172"/>
    <w:pPr>
      <w:spacing w:before="60" w:after="20" w:line="240" w:lineRule="auto"/>
    </w:pPr>
    <w:rPr>
      <w:rFonts w:eastAsia="Calibri" w:cs="Times New Roman"/>
      <w:sz w:val="20"/>
    </w:rPr>
  </w:style>
  <w:style w:type="paragraph" w:customStyle="1" w:styleId="7B49EC3C72164217BD61DA52B04553F43">
    <w:name w:val="7B49EC3C72164217BD61DA52B04553F43"/>
    <w:rsid w:val="00C60172"/>
    <w:pPr>
      <w:spacing w:before="60" w:after="20" w:line="240" w:lineRule="auto"/>
    </w:pPr>
    <w:rPr>
      <w:rFonts w:eastAsia="Calibri" w:cs="Times New Roman"/>
      <w:sz w:val="20"/>
    </w:rPr>
  </w:style>
  <w:style w:type="paragraph" w:customStyle="1" w:styleId="9E85F2250E5449A3872FF362E7D47E5C3">
    <w:name w:val="9E85F2250E5449A3872FF362E7D47E5C3"/>
    <w:rsid w:val="00C60172"/>
    <w:pPr>
      <w:spacing w:before="60" w:after="20" w:line="240" w:lineRule="auto"/>
    </w:pPr>
    <w:rPr>
      <w:rFonts w:eastAsia="Calibri" w:cs="Times New Roman"/>
      <w:sz w:val="20"/>
    </w:rPr>
  </w:style>
  <w:style w:type="paragraph" w:customStyle="1" w:styleId="D0605ABAADED48FAA2D10F1C66B8A75B3">
    <w:name w:val="D0605ABAADED48FAA2D10F1C66B8A75B3"/>
    <w:rsid w:val="00C60172"/>
    <w:pPr>
      <w:spacing w:before="60" w:after="20" w:line="240" w:lineRule="auto"/>
    </w:pPr>
    <w:rPr>
      <w:rFonts w:eastAsia="Calibri" w:cs="Times New Roman"/>
      <w:sz w:val="20"/>
    </w:rPr>
  </w:style>
  <w:style w:type="paragraph" w:customStyle="1" w:styleId="1CE968A9CED7417D8DB8E43F6AAB71753">
    <w:name w:val="1CE968A9CED7417D8DB8E43F6AAB71753"/>
    <w:rsid w:val="00C60172"/>
    <w:pPr>
      <w:spacing w:before="60" w:after="20" w:line="240" w:lineRule="auto"/>
    </w:pPr>
    <w:rPr>
      <w:rFonts w:eastAsia="Calibri" w:cs="Times New Roman"/>
      <w:sz w:val="20"/>
    </w:rPr>
  </w:style>
  <w:style w:type="paragraph" w:customStyle="1" w:styleId="BDC157B392634466A29AA750AEDB5EB03">
    <w:name w:val="BDC157B392634466A29AA750AEDB5EB03"/>
    <w:rsid w:val="00C60172"/>
    <w:pPr>
      <w:spacing w:before="60" w:after="20" w:line="240" w:lineRule="auto"/>
    </w:pPr>
    <w:rPr>
      <w:rFonts w:eastAsia="Calibri" w:cs="Times New Roman"/>
      <w:sz w:val="20"/>
    </w:rPr>
  </w:style>
  <w:style w:type="paragraph" w:customStyle="1" w:styleId="355D8647A6314CD79E3102CE5BE428B33">
    <w:name w:val="355D8647A6314CD79E3102CE5BE428B33"/>
    <w:rsid w:val="00C60172"/>
    <w:pPr>
      <w:spacing w:before="60" w:after="20" w:line="240" w:lineRule="auto"/>
    </w:pPr>
    <w:rPr>
      <w:rFonts w:eastAsia="Calibri" w:cs="Times New Roman"/>
      <w:sz w:val="20"/>
    </w:rPr>
  </w:style>
  <w:style w:type="paragraph" w:customStyle="1" w:styleId="E503AC35ABD547A1ADFDCA8FD14B70353">
    <w:name w:val="E503AC35ABD547A1ADFDCA8FD14B70353"/>
    <w:rsid w:val="00C60172"/>
    <w:pPr>
      <w:spacing w:before="60" w:after="20" w:line="240" w:lineRule="auto"/>
    </w:pPr>
    <w:rPr>
      <w:rFonts w:eastAsia="Calibri" w:cs="Times New Roman"/>
      <w:sz w:val="20"/>
    </w:rPr>
  </w:style>
  <w:style w:type="paragraph" w:customStyle="1" w:styleId="23230D8217FD4F3991A5868C4BD2C6463">
    <w:name w:val="23230D8217FD4F3991A5868C4BD2C6463"/>
    <w:rsid w:val="00C60172"/>
    <w:pPr>
      <w:spacing w:before="60" w:after="20" w:line="240" w:lineRule="auto"/>
    </w:pPr>
    <w:rPr>
      <w:rFonts w:eastAsia="Calibri" w:cs="Times New Roman"/>
      <w:sz w:val="20"/>
    </w:rPr>
  </w:style>
  <w:style w:type="paragraph" w:customStyle="1" w:styleId="49C0CA0BF8764C7CA04FC2502C69F7E83">
    <w:name w:val="49C0CA0BF8764C7CA04FC2502C69F7E83"/>
    <w:rsid w:val="00C60172"/>
    <w:pPr>
      <w:spacing w:before="60" w:after="20" w:line="240" w:lineRule="auto"/>
    </w:pPr>
    <w:rPr>
      <w:rFonts w:eastAsia="Calibri" w:cs="Times New Roman"/>
      <w:sz w:val="20"/>
    </w:rPr>
  </w:style>
  <w:style w:type="paragraph" w:customStyle="1" w:styleId="AD2FAAB839234833B8C682EF3C1C4807">
    <w:name w:val="AD2FAAB839234833B8C682EF3C1C4807"/>
    <w:rsid w:val="00C60172"/>
    <w:pPr>
      <w:spacing w:after="160" w:line="259" w:lineRule="auto"/>
    </w:pPr>
  </w:style>
  <w:style w:type="paragraph" w:customStyle="1" w:styleId="53A820B19F10431AAA7592EE9F1B891A">
    <w:name w:val="53A820B19F10431AAA7592EE9F1B891A"/>
    <w:rsid w:val="00C60172"/>
    <w:pPr>
      <w:spacing w:after="160" w:line="259" w:lineRule="auto"/>
    </w:pPr>
  </w:style>
  <w:style w:type="paragraph" w:customStyle="1" w:styleId="2635C6010E094AE4A599FF18D71FA6404">
    <w:name w:val="2635C6010E094AE4A599FF18D71FA6404"/>
    <w:rsid w:val="00C60172"/>
    <w:pPr>
      <w:spacing w:before="60" w:after="20" w:line="240" w:lineRule="auto"/>
    </w:pPr>
    <w:rPr>
      <w:rFonts w:eastAsia="Calibri" w:cs="Times New Roman"/>
      <w:sz w:val="20"/>
    </w:rPr>
  </w:style>
  <w:style w:type="paragraph" w:customStyle="1" w:styleId="2E38D8A1D29F4CEB8842CAAFA139F7F54">
    <w:name w:val="2E38D8A1D29F4CEB8842CAAFA139F7F54"/>
    <w:rsid w:val="00C60172"/>
    <w:pPr>
      <w:spacing w:before="60" w:after="20" w:line="240" w:lineRule="auto"/>
    </w:pPr>
    <w:rPr>
      <w:rFonts w:eastAsia="Calibri" w:cs="Times New Roman"/>
      <w:sz w:val="20"/>
    </w:rPr>
  </w:style>
  <w:style w:type="paragraph" w:customStyle="1" w:styleId="170E88B3E1D6480A8CB562F48F69C3364">
    <w:name w:val="170E88B3E1D6480A8CB562F48F69C3364"/>
    <w:rsid w:val="00C60172"/>
    <w:pPr>
      <w:spacing w:before="60" w:after="20" w:line="240" w:lineRule="auto"/>
    </w:pPr>
    <w:rPr>
      <w:rFonts w:eastAsia="Calibri" w:cs="Times New Roman"/>
      <w:sz w:val="20"/>
    </w:rPr>
  </w:style>
  <w:style w:type="paragraph" w:customStyle="1" w:styleId="D87938BEC1CB4887916DACA6E6CF26134">
    <w:name w:val="D87938BEC1CB4887916DACA6E6CF26134"/>
    <w:rsid w:val="00C60172"/>
    <w:pPr>
      <w:spacing w:before="40" w:after="20" w:line="240" w:lineRule="auto"/>
    </w:pPr>
    <w:rPr>
      <w:rFonts w:asciiTheme="majorHAnsi" w:eastAsia="Calibri" w:hAnsiTheme="majorHAnsi" w:cs="Times New Roman"/>
      <w:b/>
      <w:color w:val="262626"/>
      <w:sz w:val="20"/>
    </w:rPr>
  </w:style>
  <w:style w:type="paragraph" w:customStyle="1" w:styleId="65CC2657836A4E2BB4BA03FBAA643CE84">
    <w:name w:val="65CC2657836A4E2BB4BA03FBAA643CE84"/>
    <w:rsid w:val="00C60172"/>
    <w:pPr>
      <w:spacing w:before="60" w:after="20" w:line="240" w:lineRule="auto"/>
    </w:pPr>
    <w:rPr>
      <w:rFonts w:eastAsia="Calibri" w:cs="Times New Roman"/>
      <w:color w:val="262626"/>
      <w:sz w:val="20"/>
    </w:rPr>
  </w:style>
  <w:style w:type="paragraph" w:customStyle="1" w:styleId="A7863BFEFA4C46499F68E39A3A85FE613">
    <w:name w:val="A7863BFEFA4C46499F68E39A3A85FE613"/>
    <w:rsid w:val="00C60172"/>
    <w:pPr>
      <w:spacing w:before="60" w:after="20" w:line="240" w:lineRule="auto"/>
    </w:pPr>
    <w:rPr>
      <w:rFonts w:eastAsia="Calibri" w:cs="Times New Roman"/>
      <w:color w:val="262626"/>
      <w:sz w:val="20"/>
    </w:rPr>
  </w:style>
  <w:style w:type="paragraph" w:customStyle="1" w:styleId="7818361DDCA64F76BB048C188C6893AF3">
    <w:name w:val="7818361DDCA64F76BB048C188C6893AF3"/>
    <w:rsid w:val="00C60172"/>
    <w:pPr>
      <w:spacing w:before="60" w:after="20" w:line="240" w:lineRule="auto"/>
    </w:pPr>
    <w:rPr>
      <w:rFonts w:eastAsia="Calibri" w:cs="Times New Roman"/>
      <w:color w:val="262626"/>
      <w:sz w:val="20"/>
    </w:rPr>
  </w:style>
  <w:style w:type="paragraph" w:customStyle="1" w:styleId="27C6980A35554F1BAC15024EFEC75AE32">
    <w:name w:val="27C6980A35554F1BAC15024EFEC75AE32"/>
    <w:rsid w:val="00C60172"/>
    <w:pPr>
      <w:spacing w:before="40" w:after="20" w:line="240" w:lineRule="auto"/>
    </w:pPr>
    <w:rPr>
      <w:rFonts w:asciiTheme="majorHAnsi" w:eastAsia="Calibri" w:hAnsiTheme="majorHAnsi" w:cs="Times New Roman"/>
      <w:b/>
      <w:color w:val="262626"/>
      <w:sz w:val="20"/>
    </w:rPr>
  </w:style>
  <w:style w:type="paragraph" w:customStyle="1" w:styleId="8AB58282148B440393B5AE40073DD5744">
    <w:name w:val="8AB58282148B440393B5AE40073DD5744"/>
    <w:rsid w:val="00C60172"/>
    <w:pPr>
      <w:spacing w:before="60" w:after="20" w:line="240" w:lineRule="auto"/>
    </w:pPr>
    <w:rPr>
      <w:rFonts w:eastAsia="Calibri" w:cs="Times New Roman"/>
      <w:color w:val="262626"/>
      <w:sz w:val="20"/>
    </w:rPr>
  </w:style>
  <w:style w:type="paragraph" w:customStyle="1" w:styleId="AAFFAF380EF546899D339DFB204548F64">
    <w:name w:val="AAFFAF380EF546899D339DFB204548F64"/>
    <w:rsid w:val="00C60172"/>
    <w:pPr>
      <w:spacing w:before="60" w:after="20" w:line="240" w:lineRule="auto"/>
    </w:pPr>
    <w:rPr>
      <w:rFonts w:eastAsia="Calibri" w:cs="Times New Roman"/>
      <w:color w:val="262626"/>
      <w:sz w:val="20"/>
    </w:rPr>
  </w:style>
  <w:style w:type="paragraph" w:customStyle="1" w:styleId="BED2B8357C5B4CA8A324AA5B5D0B43E14">
    <w:name w:val="BED2B8357C5B4CA8A324AA5B5D0B43E14"/>
    <w:rsid w:val="00C60172"/>
    <w:pPr>
      <w:spacing w:before="60" w:after="20" w:line="240" w:lineRule="auto"/>
    </w:pPr>
    <w:rPr>
      <w:rFonts w:eastAsia="Calibri" w:cs="Times New Roman"/>
      <w:color w:val="262626"/>
      <w:sz w:val="20"/>
    </w:rPr>
  </w:style>
  <w:style w:type="paragraph" w:customStyle="1" w:styleId="1EBA4DBD25F5454C8E488D03B25253DC4">
    <w:name w:val="1EBA4DBD25F5454C8E488D03B25253DC4"/>
    <w:rsid w:val="00C60172"/>
    <w:pPr>
      <w:spacing w:before="60" w:after="20" w:line="240" w:lineRule="auto"/>
    </w:pPr>
    <w:rPr>
      <w:rFonts w:eastAsia="Calibri" w:cs="Times New Roman"/>
      <w:color w:val="262626"/>
      <w:sz w:val="20"/>
    </w:rPr>
  </w:style>
  <w:style w:type="paragraph" w:customStyle="1" w:styleId="43949F89E1D4491A90341EDD3EA53C294">
    <w:name w:val="43949F89E1D4491A90341EDD3EA53C294"/>
    <w:rsid w:val="00C60172"/>
    <w:pPr>
      <w:spacing w:before="60" w:after="20" w:line="240" w:lineRule="auto"/>
    </w:pPr>
    <w:rPr>
      <w:rFonts w:eastAsia="Calibri" w:cs="Times New Roman"/>
      <w:color w:val="262626"/>
      <w:sz w:val="20"/>
    </w:rPr>
  </w:style>
  <w:style w:type="paragraph" w:customStyle="1" w:styleId="B41C3D155EDE40DFB36AFDAE70BEB37D4">
    <w:name w:val="B41C3D155EDE40DFB36AFDAE70BEB37D4"/>
    <w:rsid w:val="00C60172"/>
    <w:pPr>
      <w:spacing w:before="60" w:after="20" w:line="240" w:lineRule="auto"/>
    </w:pPr>
    <w:rPr>
      <w:rFonts w:eastAsia="Calibri" w:cs="Times New Roman"/>
      <w:color w:val="262626"/>
      <w:sz w:val="20"/>
    </w:rPr>
  </w:style>
  <w:style w:type="paragraph" w:customStyle="1" w:styleId="5545C90031394EB1A65A008516D9EA194">
    <w:name w:val="5545C90031394EB1A65A008516D9EA194"/>
    <w:rsid w:val="00C60172"/>
    <w:pPr>
      <w:spacing w:before="60" w:after="20" w:line="240" w:lineRule="auto"/>
    </w:pPr>
    <w:rPr>
      <w:rFonts w:eastAsia="Calibri" w:cs="Times New Roman"/>
      <w:color w:val="262626"/>
      <w:sz w:val="20"/>
    </w:rPr>
  </w:style>
  <w:style w:type="paragraph" w:customStyle="1" w:styleId="5E0BEDAE1CB4478B9EE977D5FF5950454">
    <w:name w:val="5E0BEDAE1CB4478B9EE977D5FF5950454"/>
    <w:rsid w:val="00C60172"/>
    <w:pPr>
      <w:spacing w:before="60" w:after="20" w:line="240" w:lineRule="auto"/>
    </w:pPr>
    <w:rPr>
      <w:rFonts w:eastAsia="Calibri" w:cs="Times New Roman"/>
      <w:color w:val="262626"/>
      <w:sz w:val="20"/>
    </w:rPr>
  </w:style>
  <w:style w:type="paragraph" w:customStyle="1" w:styleId="D9889263BDBA42E49C47AEE147EE80FA4">
    <w:name w:val="D9889263BDBA42E49C47AEE147EE80FA4"/>
    <w:rsid w:val="00C60172"/>
    <w:pPr>
      <w:spacing w:before="60" w:after="20" w:line="240" w:lineRule="auto"/>
    </w:pPr>
    <w:rPr>
      <w:rFonts w:eastAsia="Calibri" w:cs="Times New Roman"/>
      <w:color w:val="262626"/>
      <w:sz w:val="20"/>
    </w:rPr>
  </w:style>
  <w:style w:type="paragraph" w:customStyle="1" w:styleId="E0DB9553C22B42E7B332BE9260B64EAC4">
    <w:name w:val="E0DB9553C22B42E7B332BE9260B64EAC4"/>
    <w:rsid w:val="00C60172"/>
    <w:pPr>
      <w:spacing w:before="60" w:after="20" w:line="240" w:lineRule="auto"/>
    </w:pPr>
    <w:rPr>
      <w:rFonts w:eastAsia="Calibri" w:cs="Times New Roman"/>
      <w:color w:val="262626"/>
      <w:sz w:val="20"/>
    </w:rPr>
  </w:style>
  <w:style w:type="paragraph" w:customStyle="1" w:styleId="9AE7CC99F70C4B2FB82018E1A4557F2E4">
    <w:name w:val="9AE7CC99F70C4B2FB82018E1A4557F2E4"/>
    <w:rsid w:val="00C60172"/>
    <w:pPr>
      <w:spacing w:before="60" w:after="20" w:line="240" w:lineRule="auto"/>
    </w:pPr>
    <w:rPr>
      <w:rFonts w:eastAsia="Calibri" w:cs="Times New Roman"/>
      <w:color w:val="262626"/>
      <w:sz w:val="20"/>
    </w:rPr>
  </w:style>
  <w:style w:type="paragraph" w:customStyle="1" w:styleId="C923E04D7DA54FF1984333CFC9BB8DE84">
    <w:name w:val="C923E04D7DA54FF1984333CFC9BB8DE84"/>
    <w:rsid w:val="00C60172"/>
    <w:pPr>
      <w:spacing w:before="60" w:after="20" w:line="240" w:lineRule="auto"/>
    </w:pPr>
    <w:rPr>
      <w:rFonts w:eastAsia="Calibri" w:cs="Times New Roman"/>
      <w:color w:val="262626"/>
      <w:sz w:val="20"/>
    </w:rPr>
  </w:style>
  <w:style w:type="paragraph" w:customStyle="1" w:styleId="AD2FAAB839234833B8C682EF3C1C48071">
    <w:name w:val="AD2FAAB839234833B8C682EF3C1C48071"/>
    <w:rsid w:val="00C60172"/>
    <w:pPr>
      <w:spacing w:before="60" w:after="20" w:line="240" w:lineRule="auto"/>
    </w:pPr>
    <w:rPr>
      <w:rFonts w:eastAsia="Calibri" w:cs="Times New Roman"/>
      <w:sz w:val="20"/>
    </w:rPr>
  </w:style>
  <w:style w:type="paragraph" w:customStyle="1" w:styleId="53A820B19F10431AAA7592EE9F1B891A1">
    <w:name w:val="53A820B19F10431AAA7592EE9F1B891A1"/>
    <w:rsid w:val="00C60172"/>
    <w:pPr>
      <w:spacing w:before="60" w:after="20" w:line="240" w:lineRule="auto"/>
    </w:pPr>
    <w:rPr>
      <w:rFonts w:eastAsia="Calibri" w:cs="Times New Roman"/>
      <w:sz w:val="20"/>
    </w:rPr>
  </w:style>
  <w:style w:type="paragraph" w:customStyle="1" w:styleId="9A75616C3CAA48708BC316A91E72D5864">
    <w:name w:val="9A75616C3CAA48708BC316A91E72D5864"/>
    <w:rsid w:val="00C60172"/>
    <w:pPr>
      <w:spacing w:before="60" w:after="20" w:line="240" w:lineRule="auto"/>
    </w:pPr>
    <w:rPr>
      <w:rFonts w:eastAsia="Calibri" w:cs="Times New Roman"/>
      <w:sz w:val="20"/>
    </w:rPr>
  </w:style>
  <w:style w:type="paragraph" w:customStyle="1" w:styleId="4EE9E44D9F524669A9D6C476470A20194">
    <w:name w:val="4EE9E44D9F524669A9D6C476470A20194"/>
    <w:rsid w:val="00C60172"/>
    <w:pPr>
      <w:spacing w:before="60" w:after="20" w:line="240" w:lineRule="auto"/>
    </w:pPr>
    <w:rPr>
      <w:rFonts w:eastAsia="Calibri" w:cs="Times New Roman"/>
      <w:sz w:val="20"/>
    </w:rPr>
  </w:style>
  <w:style w:type="paragraph" w:customStyle="1" w:styleId="8AF9661138E7414D833D75AF1654F3994">
    <w:name w:val="8AF9661138E7414D833D75AF1654F3994"/>
    <w:rsid w:val="00C60172"/>
    <w:pPr>
      <w:spacing w:before="60" w:after="20" w:line="240" w:lineRule="auto"/>
    </w:pPr>
    <w:rPr>
      <w:rFonts w:eastAsia="Calibri" w:cs="Times New Roman"/>
      <w:sz w:val="20"/>
    </w:rPr>
  </w:style>
  <w:style w:type="paragraph" w:customStyle="1" w:styleId="863D289CCB66457AB3568B26351187B94">
    <w:name w:val="863D289CCB66457AB3568B26351187B94"/>
    <w:rsid w:val="00C60172"/>
    <w:pPr>
      <w:spacing w:before="60" w:after="20" w:line="240" w:lineRule="auto"/>
    </w:pPr>
    <w:rPr>
      <w:rFonts w:eastAsia="Calibri" w:cs="Times New Roman"/>
      <w:sz w:val="20"/>
    </w:rPr>
  </w:style>
  <w:style w:type="paragraph" w:customStyle="1" w:styleId="389F38462DE44CA79DFE405E3EAFF0E34">
    <w:name w:val="389F38462DE44CA79DFE405E3EAFF0E34"/>
    <w:rsid w:val="00C60172"/>
    <w:pPr>
      <w:spacing w:before="60" w:after="20" w:line="240" w:lineRule="auto"/>
    </w:pPr>
    <w:rPr>
      <w:rFonts w:eastAsia="Calibri" w:cs="Times New Roman"/>
      <w:sz w:val="20"/>
    </w:rPr>
  </w:style>
  <w:style w:type="paragraph" w:customStyle="1" w:styleId="7B49EC3C72164217BD61DA52B04553F44">
    <w:name w:val="7B49EC3C72164217BD61DA52B04553F44"/>
    <w:rsid w:val="00C60172"/>
    <w:pPr>
      <w:spacing w:before="60" w:after="20" w:line="240" w:lineRule="auto"/>
    </w:pPr>
    <w:rPr>
      <w:rFonts w:eastAsia="Calibri" w:cs="Times New Roman"/>
      <w:sz w:val="20"/>
    </w:rPr>
  </w:style>
  <w:style w:type="paragraph" w:customStyle="1" w:styleId="9E85F2250E5449A3872FF362E7D47E5C4">
    <w:name w:val="9E85F2250E5449A3872FF362E7D47E5C4"/>
    <w:rsid w:val="00C60172"/>
    <w:pPr>
      <w:spacing w:before="60" w:after="20" w:line="240" w:lineRule="auto"/>
    </w:pPr>
    <w:rPr>
      <w:rFonts w:eastAsia="Calibri" w:cs="Times New Roman"/>
      <w:sz w:val="20"/>
    </w:rPr>
  </w:style>
  <w:style w:type="paragraph" w:customStyle="1" w:styleId="D0605ABAADED48FAA2D10F1C66B8A75B4">
    <w:name w:val="D0605ABAADED48FAA2D10F1C66B8A75B4"/>
    <w:rsid w:val="00C60172"/>
    <w:pPr>
      <w:spacing w:before="60" w:after="20" w:line="240" w:lineRule="auto"/>
    </w:pPr>
    <w:rPr>
      <w:rFonts w:eastAsia="Calibri" w:cs="Times New Roman"/>
      <w:sz w:val="20"/>
    </w:rPr>
  </w:style>
  <w:style w:type="paragraph" w:customStyle="1" w:styleId="1CE968A9CED7417D8DB8E43F6AAB71754">
    <w:name w:val="1CE968A9CED7417D8DB8E43F6AAB71754"/>
    <w:rsid w:val="00C60172"/>
    <w:pPr>
      <w:spacing w:before="60" w:after="20" w:line="240" w:lineRule="auto"/>
    </w:pPr>
    <w:rPr>
      <w:rFonts w:eastAsia="Calibri" w:cs="Times New Roman"/>
      <w:sz w:val="20"/>
    </w:rPr>
  </w:style>
  <w:style w:type="paragraph" w:customStyle="1" w:styleId="BDC157B392634466A29AA750AEDB5EB04">
    <w:name w:val="BDC157B392634466A29AA750AEDB5EB04"/>
    <w:rsid w:val="00C60172"/>
    <w:pPr>
      <w:spacing w:before="60" w:after="20" w:line="240" w:lineRule="auto"/>
    </w:pPr>
    <w:rPr>
      <w:rFonts w:eastAsia="Calibri" w:cs="Times New Roman"/>
      <w:sz w:val="20"/>
    </w:rPr>
  </w:style>
  <w:style w:type="paragraph" w:customStyle="1" w:styleId="355D8647A6314CD79E3102CE5BE428B34">
    <w:name w:val="355D8647A6314CD79E3102CE5BE428B34"/>
    <w:rsid w:val="00C60172"/>
    <w:pPr>
      <w:spacing w:before="60" w:after="20" w:line="240" w:lineRule="auto"/>
    </w:pPr>
    <w:rPr>
      <w:rFonts w:eastAsia="Calibri" w:cs="Times New Roman"/>
      <w:sz w:val="20"/>
    </w:rPr>
  </w:style>
  <w:style w:type="paragraph" w:customStyle="1" w:styleId="E503AC35ABD547A1ADFDCA8FD14B70354">
    <w:name w:val="E503AC35ABD547A1ADFDCA8FD14B70354"/>
    <w:rsid w:val="00C60172"/>
    <w:pPr>
      <w:spacing w:before="60" w:after="20" w:line="240" w:lineRule="auto"/>
    </w:pPr>
    <w:rPr>
      <w:rFonts w:eastAsia="Calibri" w:cs="Times New Roman"/>
      <w:sz w:val="20"/>
    </w:rPr>
  </w:style>
  <w:style w:type="paragraph" w:customStyle="1" w:styleId="23230D8217FD4F3991A5868C4BD2C6464">
    <w:name w:val="23230D8217FD4F3991A5868C4BD2C6464"/>
    <w:rsid w:val="00C60172"/>
    <w:pPr>
      <w:spacing w:before="60" w:after="20" w:line="240" w:lineRule="auto"/>
    </w:pPr>
    <w:rPr>
      <w:rFonts w:eastAsia="Calibri" w:cs="Times New Roman"/>
      <w:sz w:val="20"/>
    </w:rPr>
  </w:style>
  <w:style w:type="paragraph" w:customStyle="1" w:styleId="49C0CA0BF8764C7CA04FC2502C69F7E84">
    <w:name w:val="49C0CA0BF8764C7CA04FC2502C69F7E84"/>
    <w:rsid w:val="00C60172"/>
    <w:pPr>
      <w:spacing w:before="60" w:after="20" w:line="240" w:lineRule="auto"/>
    </w:pPr>
    <w:rPr>
      <w:rFonts w:eastAsia="Calibri" w:cs="Times New Roman"/>
      <w:sz w:val="20"/>
    </w:rPr>
  </w:style>
  <w:style w:type="paragraph" w:customStyle="1" w:styleId="D806D1E7DAF92C4189A03C4962C2C8FF">
    <w:name w:val="D806D1E7DAF92C4189A03C4962C2C8FF"/>
    <w:rsid w:val="0007716C"/>
    <w:pPr>
      <w:spacing w:after="0" w:line="240" w:lineRule="auto"/>
    </w:pPr>
    <w:rPr>
      <w:sz w:val="24"/>
      <w:szCs w:val="24"/>
      <w:lang w:eastAsia="ja-JP"/>
    </w:rPr>
  </w:style>
  <w:style w:type="paragraph" w:customStyle="1" w:styleId="4F6B25EF7152C546BF34156930026079">
    <w:name w:val="4F6B25EF7152C546BF34156930026079"/>
    <w:rsid w:val="0007716C"/>
    <w:pPr>
      <w:spacing w:after="0" w:line="240" w:lineRule="auto"/>
    </w:pPr>
    <w:rPr>
      <w:sz w:val="24"/>
      <w:szCs w:val="24"/>
      <w:lang w:eastAsia="ja-JP"/>
    </w:rPr>
  </w:style>
  <w:style w:type="paragraph" w:customStyle="1" w:styleId="08A5A778DF6A124BBF99D853CE528B3F">
    <w:name w:val="08A5A778DF6A124BBF99D853CE528B3F"/>
    <w:rsid w:val="0007716C"/>
    <w:pPr>
      <w:spacing w:after="0" w:line="240" w:lineRule="auto"/>
    </w:pPr>
    <w:rPr>
      <w:sz w:val="24"/>
      <w:szCs w:val="24"/>
      <w:lang w:eastAsia="ja-JP"/>
    </w:rPr>
  </w:style>
  <w:style w:type="paragraph" w:customStyle="1" w:styleId="38DA46AA5AEE5B4199344D9CE532EB41">
    <w:name w:val="38DA46AA5AEE5B4199344D9CE532EB41"/>
    <w:rsid w:val="009E7034"/>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B9D85-3598-7548-9D0A-D4FB9AC94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\Users\kbrown8\AppData\Local\Microsoft\Windows\Temporary Internet Files\Content.Outlook\4Y52IVZP\Syllabus_format.dotx</Template>
  <TotalTime>58</TotalTime>
  <Pages>10</Pages>
  <Words>4188</Words>
  <Characters>23872</Characters>
  <Application>Microsoft Macintosh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28004</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Kimberly</dc:creator>
  <cp:lastModifiedBy>Joan Perl</cp:lastModifiedBy>
  <cp:revision>38</cp:revision>
  <cp:lastPrinted>2017-05-01T21:49:00Z</cp:lastPrinted>
  <dcterms:created xsi:type="dcterms:W3CDTF">2017-05-06T11:31:00Z</dcterms:created>
  <dcterms:modified xsi:type="dcterms:W3CDTF">2017-05-08T18:28:00Z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TC103571641033</vt:lpwstr>
  </property>
</Properties>
</file>